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8CB58" w14:textId="77777777" w:rsidR="005D6A52" w:rsidRPr="00D9171A" w:rsidRDefault="00A275C7" w:rsidP="00716B50">
      <w:pPr>
        <w:spacing w:after="0" w:line="240" w:lineRule="auto"/>
        <w:rPr>
          <w:rFonts w:ascii="Garamond" w:eastAsia="Times New Roman" w:hAnsi="Garamond" w:cs="Calibri"/>
          <w:b/>
          <w:color w:val="003300"/>
          <w:sz w:val="36"/>
          <w:szCs w:val="32"/>
          <w:lang w:eastAsia="en-GB"/>
        </w:rPr>
      </w:pPr>
      <w:r w:rsidRPr="00D9171A">
        <w:rPr>
          <w:rFonts w:ascii="Garamond" w:eastAsia="Times New Roman" w:hAnsi="Garamond" w:cs="Calibri"/>
          <w:noProof/>
          <w:color w:val="000000"/>
          <w:sz w:val="24"/>
          <w:lang w:eastAsia="en-GB"/>
        </w:rPr>
        <w:drawing>
          <wp:anchor distT="0" distB="0" distL="114300" distR="114300" simplePos="0" relativeHeight="251658240" behindDoc="0" locked="0" layoutInCell="1" allowOverlap="1" wp14:anchorId="4314167C" wp14:editId="74AF5A4D">
            <wp:simplePos x="0" y="0"/>
            <wp:positionH relativeFrom="column">
              <wp:posOffset>7861110</wp:posOffset>
            </wp:positionH>
            <wp:positionV relativeFrom="paragraph">
              <wp:posOffset>34119</wp:posOffset>
            </wp:positionV>
            <wp:extent cx="1949374" cy="79157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FH Logo - silhouette.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49374" cy="791570"/>
                    </a:xfrm>
                    <a:prstGeom prst="rect">
                      <a:avLst/>
                    </a:prstGeom>
                  </pic:spPr>
                </pic:pic>
              </a:graphicData>
            </a:graphic>
            <wp14:sizeRelH relativeFrom="page">
              <wp14:pctWidth>0</wp14:pctWidth>
            </wp14:sizeRelH>
            <wp14:sizeRelV relativeFrom="page">
              <wp14:pctHeight>0</wp14:pctHeight>
            </wp14:sizeRelV>
          </wp:anchor>
        </w:drawing>
      </w:r>
      <w:r w:rsidR="00716B50" w:rsidRPr="00D9171A">
        <w:rPr>
          <w:rFonts w:ascii="Garamond" w:eastAsia="Times New Roman" w:hAnsi="Garamond" w:cs="Calibri"/>
          <w:b/>
          <w:color w:val="003300"/>
          <w:sz w:val="36"/>
          <w:szCs w:val="32"/>
          <w:lang w:eastAsia="en-GB"/>
        </w:rPr>
        <w:t>Stocking your products … …</w:t>
      </w:r>
    </w:p>
    <w:p w14:paraId="253DD71F" w14:textId="77777777" w:rsidR="00F7184E" w:rsidRPr="00930546" w:rsidRDefault="00F7184E" w:rsidP="005D6A52">
      <w:pPr>
        <w:spacing w:after="0" w:line="240" w:lineRule="auto"/>
        <w:rPr>
          <w:rFonts w:ascii="Garamond" w:eastAsia="Times New Roman" w:hAnsi="Garamond" w:cs="Calibri"/>
          <w:color w:val="000000"/>
          <w:sz w:val="16"/>
          <w:lang w:eastAsia="en-GB"/>
        </w:rPr>
      </w:pPr>
    </w:p>
    <w:p w14:paraId="50728652" w14:textId="3F7066C0" w:rsidR="005D6A52" w:rsidRDefault="00CD0AD7" w:rsidP="006D6EC1">
      <w:pPr>
        <w:spacing w:after="0" w:line="240" w:lineRule="auto"/>
        <w:rPr>
          <w:rFonts w:ascii="Garamond" w:eastAsia="Times New Roman" w:hAnsi="Garamond" w:cs="Calibri"/>
          <w:color w:val="000000"/>
          <w:lang w:eastAsia="en-GB"/>
        </w:rPr>
      </w:pPr>
      <w:r w:rsidRPr="00DA358A">
        <w:rPr>
          <w:rFonts w:ascii="Garamond" w:eastAsia="Times New Roman" w:hAnsi="Garamond" w:cs="Calibri"/>
          <w:color w:val="000000"/>
          <w:lang w:eastAsia="en-GB"/>
        </w:rPr>
        <w:t>A</w:t>
      </w:r>
      <w:r w:rsidR="005D6A52" w:rsidRPr="00DA358A">
        <w:rPr>
          <w:rFonts w:ascii="Garamond" w:eastAsia="Times New Roman" w:hAnsi="Garamond" w:cs="Calibri"/>
          <w:color w:val="000000"/>
          <w:lang w:eastAsia="en-GB"/>
        </w:rPr>
        <w:t>s you would expect, we are delighted to try new pro</w:t>
      </w:r>
      <w:r w:rsidR="00BE514F">
        <w:rPr>
          <w:rFonts w:ascii="Garamond" w:eastAsia="Times New Roman" w:hAnsi="Garamond" w:cs="Calibri"/>
          <w:color w:val="000000"/>
          <w:lang w:eastAsia="en-GB"/>
        </w:rPr>
        <w:t>ducts.</w:t>
      </w:r>
      <w:r w:rsidR="006D6EC1">
        <w:rPr>
          <w:rFonts w:ascii="Garamond" w:eastAsia="Times New Roman" w:hAnsi="Garamond" w:cs="Calibri"/>
          <w:color w:val="000000"/>
          <w:lang w:eastAsia="en-GB"/>
        </w:rPr>
        <w:t xml:space="preserve">  </w:t>
      </w:r>
      <w:r w:rsidR="00BE514F" w:rsidRPr="00E604E9">
        <w:rPr>
          <w:rFonts w:ascii="Garamond" w:eastAsia="Times New Roman" w:hAnsi="Garamond" w:cs="Calibri"/>
          <w:color w:val="000000"/>
          <w:lang w:eastAsia="en-GB"/>
        </w:rPr>
        <w:t>T</w:t>
      </w:r>
      <w:r w:rsidR="005D6A52" w:rsidRPr="00E604E9">
        <w:rPr>
          <w:rFonts w:ascii="Garamond" w:eastAsia="Times New Roman" w:hAnsi="Garamond" w:cs="Calibri"/>
          <w:color w:val="000000"/>
          <w:lang w:eastAsia="en-GB"/>
        </w:rPr>
        <w:t>here is</w:t>
      </w:r>
      <w:r w:rsidR="00BE514F" w:rsidRPr="00E604E9">
        <w:rPr>
          <w:rFonts w:ascii="Garamond" w:eastAsia="Times New Roman" w:hAnsi="Garamond" w:cs="Calibri"/>
          <w:color w:val="000000"/>
          <w:lang w:eastAsia="en-GB"/>
        </w:rPr>
        <w:t>, however,</w:t>
      </w:r>
      <w:r w:rsidR="005D6A52" w:rsidRPr="00E604E9">
        <w:rPr>
          <w:rFonts w:ascii="Garamond" w:eastAsia="Times New Roman" w:hAnsi="Garamond" w:cs="Calibri"/>
          <w:color w:val="000000"/>
          <w:lang w:eastAsia="en-GB"/>
        </w:rPr>
        <w:t xml:space="preserve"> always some fundamental in</w:t>
      </w:r>
      <w:r w:rsidR="006D6EC1">
        <w:rPr>
          <w:rFonts w:ascii="Garamond" w:eastAsia="Times New Roman" w:hAnsi="Garamond" w:cs="Calibri"/>
          <w:color w:val="000000"/>
          <w:lang w:eastAsia="en-GB"/>
        </w:rPr>
        <w:t>formation that we (or any other</w:t>
      </w:r>
      <w:r w:rsidR="006D6EC1">
        <w:rPr>
          <w:rFonts w:ascii="Garamond" w:eastAsia="Times New Roman" w:hAnsi="Garamond" w:cs="Calibri"/>
          <w:color w:val="000000"/>
          <w:lang w:eastAsia="en-GB"/>
        </w:rPr>
        <w:br/>
      </w:r>
      <w:r w:rsidR="005D6A52" w:rsidRPr="00E604E9">
        <w:rPr>
          <w:rFonts w:ascii="Garamond" w:eastAsia="Times New Roman" w:hAnsi="Garamond" w:cs="Calibri"/>
          <w:color w:val="000000"/>
          <w:lang w:eastAsia="en-GB"/>
        </w:rPr>
        <w:t>retailer) need to know from the outset.</w:t>
      </w:r>
      <w:r w:rsidR="00BE514F" w:rsidRPr="00E604E9">
        <w:rPr>
          <w:rFonts w:ascii="Garamond" w:eastAsia="Times New Roman" w:hAnsi="Garamond" w:cs="Calibri"/>
          <w:color w:val="000000"/>
          <w:lang w:eastAsia="en-GB"/>
        </w:rPr>
        <w:t xml:space="preserve">  Furthermore, it’s important that you know the process we have to rev</w:t>
      </w:r>
      <w:r w:rsidR="006D6EC1">
        <w:rPr>
          <w:rFonts w:ascii="Garamond" w:eastAsia="Times New Roman" w:hAnsi="Garamond" w:cs="Calibri"/>
          <w:color w:val="000000"/>
          <w:lang w:eastAsia="en-GB"/>
        </w:rPr>
        <w:t>iew potential products, not</w:t>
      </w:r>
      <w:r w:rsidR="00A179C0">
        <w:rPr>
          <w:rFonts w:ascii="Garamond" w:eastAsia="Times New Roman" w:hAnsi="Garamond" w:cs="Calibri"/>
          <w:color w:val="000000"/>
          <w:lang w:eastAsia="en-GB"/>
        </w:rPr>
        <w:t xml:space="preserve"> </w:t>
      </w:r>
      <w:r w:rsidR="00BE514F" w:rsidRPr="00E604E9">
        <w:rPr>
          <w:rFonts w:ascii="Garamond" w:eastAsia="Times New Roman" w:hAnsi="Garamond" w:cs="Calibri"/>
          <w:color w:val="000000"/>
          <w:lang w:eastAsia="en-GB"/>
        </w:rPr>
        <w:t>least</w:t>
      </w:r>
      <w:r w:rsidR="00A179C0">
        <w:rPr>
          <w:rFonts w:ascii="Garamond" w:eastAsia="Times New Roman" w:hAnsi="Garamond" w:cs="Calibri"/>
          <w:color w:val="000000"/>
          <w:lang w:eastAsia="en-GB"/>
        </w:rPr>
        <w:br/>
      </w:r>
      <w:r w:rsidR="00BE514F" w:rsidRPr="00E604E9">
        <w:rPr>
          <w:rFonts w:ascii="Garamond" w:eastAsia="Times New Roman" w:hAnsi="Garamond" w:cs="Calibri"/>
          <w:color w:val="000000"/>
          <w:lang w:eastAsia="en-GB"/>
        </w:rPr>
        <w:t xml:space="preserve">to get constructive feedback, but to also ensure the right people in our business objectively </w:t>
      </w:r>
      <w:r w:rsidR="00716B50">
        <w:rPr>
          <w:rFonts w:ascii="Garamond" w:eastAsia="Times New Roman" w:hAnsi="Garamond" w:cs="Calibri"/>
          <w:color w:val="000000"/>
          <w:lang w:eastAsia="en-GB"/>
        </w:rPr>
        <w:t>assess</w:t>
      </w:r>
      <w:r w:rsidR="00BE514F" w:rsidRPr="00E604E9">
        <w:rPr>
          <w:rFonts w:ascii="Garamond" w:eastAsia="Times New Roman" w:hAnsi="Garamond" w:cs="Calibri"/>
          <w:color w:val="000000"/>
          <w:lang w:eastAsia="en-GB"/>
        </w:rPr>
        <w:t xml:space="preserve"> your </w:t>
      </w:r>
      <w:r w:rsidR="00D9171A">
        <w:rPr>
          <w:rFonts w:ascii="Garamond" w:eastAsia="Times New Roman" w:hAnsi="Garamond" w:cs="Calibri"/>
          <w:color w:val="000000"/>
          <w:lang w:eastAsia="en-GB"/>
        </w:rPr>
        <w:t>proposal</w:t>
      </w:r>
      <w:r w:rsidR="00716B50">
        <w:rPr>
          <w:rFonts w:ascii="Garamond" w:eastAsia="Times New Roman" w:hAnsi="Garamond" w:cs="Calibri"/>
          <w:color w:val="000000"/>
          <w:lang w:eastAsia="en-GB"/>
        </w:rPr>
        <w:t xml:space="preserve"> in the context of</w:t>
      </w:r>
      <w:r w:rsidR="006D6EC1">
        <w:rPr>
          <w:rFonts w:ascii="Garamond" w:eastAsia="Times New Roman" w:hAnsi="Garamond" w:cs="Calibri"/>
          <w:color w:val="000000"/>
          <w:lang w:eastAsia="en-GB"/>
        </w:rPr>
        <w:t xml:space="preserve"> our core</w:t>
      </w:r>
      <w:r w:rsidR="006D6EC1">
        <w:rPr>
          <w:rFonts w:ascii="Garamond" w:eastAsia="Times New Roman" w:hAnsi="Garamond" w:cs="Calibri"/>
          <w:color w:val="000000"/>
          <w:lang w:eastAsia="en-GB"/>
        </w:rPr>
        <w:br/>
      </w:r>
      <w:r w:rsidR="00D9171A">
        <w:rPr>
          <w:rFonts w:ascii="Garamond" w:eastAsia="Times New Roman" w:hAnsi="Garamond" w:cs="Calibri"/>
          <w:color w:val="000000"/>
          <w:lang w:eastAsia="en-GB"/>
        </w:rPr>
        <w:t xml:space="preserve">values, other products, consumer trends, statutory requirements, </w:t>
      </w:r>
      <w:r w:rsidR="00A615D8">
        <w:rPr>
          <w:rFonts w:ascii="Garamond" w:eastAsia="Times New Roman" w:hAnsi="Garamond" w:cs="Calibri"/>
          <w:color w:val="000000"/>
          <w:lang w:eastAsia="en-GB"/>
        </w:rPr>
        <w:t xml:space="preserve">price point, </w:t>
      </w:r>
      <w:r w:rsidR="00D9171A">
        <w:rPr>
          <w:rFonts w:ascii="Garamond" w:eastAsia="Times New Roman" w:hAnsi="Garamond" w:cs="Calibri"/>
          <w:color w:val="000000"/>
          <w:lang w:eastAsia="en-GB"/>
        </w:rPr>
        <w:t>etc</w:t>
      </w:r>
      <w:r w:rsidR="00BE514F" w:rsidRPr="00E604E9">
        <w:rPr>
          <w:rFonts w:ascii="Garamond" w:eastAsia="Times New Roman" w:hAnsi="Garamond" w:cs="Calibri"/>
          <w:color w:val="000000"/>
          <w:lang w:eastAsia="en-GB"/>
        </w:rPr>
        <w:t>.</w:t>
      </w:r>
      <w:r w:rsidR="00EC616A">
        <w:rPr>
          <w:rFonts w:ascii="Garamond" w:eastAsia="Times New Roman" w:hAnsi="Garamond" w:cs="Calibri"/>
          <w:color w:val="000000"/>
          <w:lang w:eastAsia="en-GB"/>
        </w:rPr>
        <w:t xml:space="preserve">  We aim to rev</w:t>
      </w:r>
      <w:r w:rsidR="00170FD6">
        <w:rPr>
          <w:rFonts w:ascii="Garamond" w:eastAsia="Times New Roman" w:hAnsi="Garamond" w:cs="Calibri"/>
          <w:color w:val="000000"/>
          <w:lang w:eastAsia="en-GB"/>
        </w:rPr>
        <w:t xml:space="preserve">iew new products within a week; </w:t>
      </w:r>
      <w:r w:rsidR="00F1293E">
        <w:rPr>
          <w:rFonts w:ascii="Garamond" w:eastAsia="Times New Roman" w:hAnsi="Garamond" w:cs="Calibri"/>
          <w:color w:val="000000"/>
          <w:lang w:eastAsia="en-GB"/>
        </w:rPr>
        <w:t>and it’s best to make contact at the beginning of a week, as Thursdays to Sundays we’re busy selling not buying!</w:t>
      </w:r>
      <w:r w:rsidR="00170FD6">
        <w:rPr>
          <w:rFonts w:ascii="Garamond" w:eastAsia="Times New Roman" w:hAnsi="Garamond" w:cs="Calibri"/>
          <w:color w:val="000000"/>
          <w:lang w:eastAsia="en-GB"/>
        </w:rPr>
        <w:t xml:space="preserve">  We cannot guarantee feedback on every prospective </w:t>
      </w:r>
      <w:r w:rsidR="0013089F">
        <w:rPr>
          <w:rFonts w:ascii="Garamond" w:eastAsia="Times New Roman" w:hAnsi="Garamond" w:cs="Calibri"/>
          <w:color w:val="000000"/>
          <w:lang w:eastAsia="en-GB"/>
        </w:rPr>
        <w:t xml:space="preserve">product </w:t>
      </w:r>
      <w:r w:rsidR="00170FD6">
        <w:rPr>
          <w:rFonts w:ascii="Garamond" w:eastAsia="Times New Roman" w:hAnsi="Garamond" w:cs="Calibri"/>
          <w:color w:val="000000"/>
          <w:lang w:eastAsia="en-GB"/>
        </w:rPr>
        <w:t>however, rest assured if we like it</w:t>
      </w:r>
      <w:r w:rsidR="00940971">
        <w:rPr>
          <w:rFonts w:ascii="Garamond" w:eastAsia="Times New Roman" w:hAnsi="Garamond" w:cs="Calibri"/>
          <w:color w:val="000000"/>
          <w:lang w:eastAsia="en-GB"/>
        </w:rPr>
        <w:t>,</w:t>
      </w:r>
      <w:r w:rsidR="00170FD6">
        <w:rPr>
          <w:rFonts w:ascii="Garamond" w:eastAsia="Times New Roman" w:hAnsi="Garamond" w:cs="Calibri"/>
          <w:color w:val="000000"/>
          <w:lang w:eastAsia="en-GB"/>
        </w:rPr>
        <w:t xml:space="preserve"> we will be in contact</w:t>
      </w:r>
      <w:r w:rsidR="00F1293E">
        <w:rPr>
          <w:rFonts w:ascii="Garamond" w:eastAsia="Times New Roman" w:hAnsi="Garamond" w:cs="Calibri"/>
          <w:color w:val="000000"/>
          <w:lang w:eastAsia="en-GB"/>
        </w:rPr>
        <w:t>.</w:t>
      </w:r>
    </w:p>
    <w:p w14:paraId="5497CB42" w14:textId="77777777" w:rsidR="00716B50" w:rsidRPr="00930546" w:rsidRDefault="00716B50" w:rsidP="005D6A52">
      <w:pPr>
        <w:spacing w:after="0" w:line="240" w:lineRule="auto"/>
        <w:rPr>
          <w:rFonts w:ascii="Garamond" w:eastAsia="Times New Roman" w:hAnsi="Garamond" w:cs="Segoe UI"/>
          <w:color w:val="000000"/>
          <w:sz w:val="20"/>
          <w:lang w:eastAsia="en-GB"/>
        </w:rPr>
      </w:pPr>
    </w:p>
    <w:tbl>
      <w:tblPr>
        <w:tblStyle w:val="TableGrid"/>
        <w:tblW w:w="0" w:type="auto"/>
        <w:tblLook w:val="04A0" w:firstRow="1" w:lastRow="0" w:firstColumn="1" w:lastColumn="0" w:noHBand="0" w:noVBand="1"/>
      </w:tblPr>
      <w:tblGrid>
        <w:gridCol w:w="2593"/>
        <w:gridCol w:w="2593"/>
        <w:gridCol w:w="2593"/>
        <w:gridCol w:w="2593"/>
        <w:gridCol w:w="2593"/>
        <w:gridCol w:w="2594"/>
      </w:tblGrid>
      <w:tr w:rsidR="00940971" w:rsidRPr="00DA358A" w14:paraId="4C6763E1" w14:textId="77777777" w:rsidTr="00C62840">
        <w:trPr>
          <w:trHeight w:val="905"/>
        </w:trPr>
        <w:tc>
          <w:tcPr>
            <w:tcW w:w="2593" w:type="dxa"/>
          </w:tcPr>
          <w:p w14:paraId="49A57838" w14:textId="77777777" w:rsidR="00940971" w:rsidRDefault="00940971" w:rsidP="00C62840">
            <w:pPr>
              <w:spacing w:before="60" w:after="60"/>
              <w:rPr>
                <w:rFonts w:ascii="Garamond" w:eastAsia="Times New Roman" w:hAnsi="Garamond" w:cs="Calibri"/>
                <w:color w:val="000000"/>
                <w:lang w:eastAsia="en-GB"/>
              </w:rPr>
            </w:pPr>
            <w:r>
              <w:rPr>
                <w:rFonts w:ascii="Garamond" w:eastAsia="Times New Roman" w:hAnsi="Garamond" w:cs="Calibri"/>
                <w:color w:val="000000"/>
                <w:lang w:eastAsia="en-GB"/>
              </w:rPr>
              <w:t>Company name:</w:t>
            </w:r>
          </w:p>
          <w:p w14:paraId="5E5D8A27" w14:textId="75188B50" w:rsidR="00C62840" w:rsidRPr="00DA358A" w:rsidRDefault="00C62840" w:rsidP="00C62840">
            <w:pPr>
              <w:spacing w:before="60" w:after="60"/>
              <w:rPr>
                <w:rFonts w:ascii="Garamond" w:eastAsia="Times New Roman" w:hAnsi="Garamond" w:cs="Calibri"/>
                <w:color w:val="000000"/>
                <w:lang w:eastAsia="en-GB"/>
              </w:rPr>
            </w:pPr>
          </w:p>
        </w:tc>
        <w:tc>
          <w:tcPr>
            <w:tcW w:w="2593" w:type="dxa"/>
          </w:tcPr>
          <w:p w14:paraId="1D65DC0B" w14:textId="77777777" w:rsidR="00940971" w:rsidRDefault="00940971" w:rsidP="00BE514F">
            <w:pPr>
              <w:spacing w:before="60" w:after="60"/>
              <w:rPr>
                <w:rFonts w:ascii="Garamond" w:eastAsia="Times New Roman" w:hAnsi="Garamond" w:cs="Calibri"/>
                <w:color w:val="000000"/>
                <w:lang w:eastAsia="en-GB"/>
              </w:rPr>
            </w:pPr>
            <w:r>
              <w:rPr>
                <w:rFonts w:ascii="Garamond" w:eastAsia="Times New Roman" w:hAnsi="Garamond" w:cs="Calibri"/>
                <w:color w:val="000000"/>
                <w:lang w:eastAsia="en-GB"/>
              </w:rPr>
              <w:t>Contact name:</w:t>
            </w:r>
          </w:p>
          <w:p w14:paraId="4589D894" w14:textId="6C01D56E" w:rsidR="00C62840" w:rsidRPr="00DA358A" w:rsidRDefault="00C62840" w:rsidP="00BE514F">
            <w:pPr>
              <w:spacing w:before="60" w:after="60"/>
              <w:rPr>
                <w:rFonts w:ascii="Garamond" w:eastAsia="Times New Roman" w:hAnsi="Garamond" w:cs="Calibri"/>
                <w:color w:val="000000"/>
                <w:lang w:eastAsia="en-GB"/>
              </w:rPr>
            </w:pPr>
          </w:p>
        </w:tc>
        <w:tc>
          <w:tcPr>
            <w:tcW w:w="2593" w:type="dxa"/>
          </w:tcPr>
          <w:p w14:paraId="7D4D007D" w14:textId="77777777" w:rsidR="00940971" w:rsidRDefault="00940971" w:rsidP="00BE514F">
            <w:pPr>
              <w:spacing w:before="60" w:after="60"/>
              <w:rPr>
                <w:rFonts w:ascii="Garamond" w:eastAsia="Times New Roman" w:hAnsi="Garamond" w:cs="Calibri"/>
                <w:color w:val="000000"/>
                <w:lang w:eastAsia="en-GB"/>
              </w:rPr>
            </w:pPr>
            <w:r>
              <w:rPr>
                <w:rFonts w:ascii="Garamond" w:eastAsia="Times New Roman" w:hAnsi="Garamond" w:cs="Calibri"/>
                <w:color w:val="000000"/>
                <w:lang w:eastAsia="en-GB"/>
              </w:rPr>
              <w:t>Phone:</w:t>
            </w:r>
          </w:p>
          <w:p w14:paraId="54467A82" w14:textId="67B747DE" w:rsidR="00C62840" w:rsidRPr="00DA358A" w:rsidRDefault="00C62840" w:rsidP="00BE514F">
            <w:pPr>
              <w:spacing w:before="60" w:after="60"/>
              <w:rPr>
                <w:rFonts w:ascii="Garamond" w:eastAsia="Times New Roman" w:hAnsi="Garamond" w:cs="Calibri"/>
                <w:color w:val="000000"/>
                <w:lang w:eastAsia="en-GB"/>
              </w:rPr>
            </w:pPr>
          </w:p>
        </w:tc>
        <w:tc>
          <w:tcPr>
            <w:tcW w:w="2593" w:type="dxa"/>
          </w:tcPr>
          <w:p w14:paraId="634D2586" w14:textId="77777777" w:rsidR="00940971" w:rsidRDefault="00940971" w:rsidP="00BE514F">
            <w:pPr>
              <w:spacing w:before="60" w:after="60"/>
              <w:rPr>
                <w:rFonts w:ascii="Garamond" w:eastAsia="Times New Roman" w:hAnsi="Garamond" w:cs="Calibri"/>
                <w:color w:val="000000"/>
                <w:lang w:eastAsia="en-GB"/>
              </w:rPr>
            </w:pPr>
            <w:r>
              <w:rPr>
                <w:rFonts w:ascii="Garamond" w:eastAsia="Times New Roman" w:hAnsi="Garamond" w:cs="Calibri"/>
                <w:color w:val="000000"/>
                <w:lang w:eastAsia="en-GB"/>
              </w:rPr>
              <w:t>Email:</w:t>
            </w:r>
          </w:p>
          <w:p w14:paraId="2ED6B7C7" w14:textId="0E18AA62" w:rsidR="00C62840" w:rsidRPr="00DA358A" w:rsidRDefault="00C62840" w:rsidP="00BE514F">
            <w:pPr>
              <w:spacing w:before="60" w:after="60"/>
              <w:rPr>
                <w:rFonts w:ascii="Garamond" w:eastAsia="Times New Roman" w:hAnsi="Garamond" w:cs="Calibri"/>
                <w:color w:val="000000"/>
                <w:lang w:eastAsia="en-GB"/>
              </w:rPr>
            </w:pPr>
          </w:p>
        </w:tc>
        <w:tc>
          <w:tcPr>
            <w:tcW w:w="2593" w:type="dxa"/>
          </w:tcPr>
          <w:p w14:paraId="6558E8EB" w14:textId="77777777" w:rsidR="00940971" w:rsidRDefault="00940971" w:rsidP="00BE514F">
            <w:pPr>
              <w:spacing w:before="60" w:after="60"/>
              <w:rPr>
                <w:rFonts w:ascii="Garamond" w:eastAsia="Times New Roman" w:hAnsi="Garamond" w:cs="Calibri"/>
                <w:color w:val="000000"/>
                <w:lang w:eastAsia="en-GB"/>
              </w:rPr>
            </w:pPr>
            <w:r>
              <w:rPr>
                <w:rFonts w:ascii="Garamond" w:eastAsia="Times New Roman" w:hAnsi="Garamond" w:cs="Calibri"/>
                <w:color w:val="000000"/>
                <w:lang w:eastAsia="en-GB"/>
              </w:rPr>
              <w:t>Website:</w:t>
            </w:r>
          </w:p>
          <w:p w14:paraId="7E550C01" w14:textId="21A5812A" w:rsidR="00C62840" w:rsidRPr="00DA358A" w:rsidRDefault="00C62840" w:rsidP="00BE514F">
            <w:pPr>
              <w:spacing w:before="60" w:after="60"/>
              <w:rPr>
                <w:rFonts w:ascii="Garamond" w:eastAsia="Times New Roman" w:hAnsi="Garamond" w:cs="Calibri"/>
                <w:color w:val="000000"/>
                <w:lang w:eastAsia="en-GB"/>
              </w:rPr>
            </w:pPr>
          </w:p>
        </w:tc>
        <w:tc>
          <w:tcPr>
            <w:tcW w:w="2594" w:type="dxa"/>
          </w:tcPr>
          <w:p w14:paraId="707FAC3D" w14:textId="77777777" w:rsidR="00940971" w:rsidRDefault="00940971" w:rsidP="00940971">
            <w:pPr>
              <w:spacing w:before="60" w:after="60"/>
              <w:rPr>
                <w:rFonts w:ascii="Garamond" w:eastAsia="Times New Roman" w:hAnsi="Garamond" w:cs="Calibri"/>
                <w:color w:val="000000"/>
                <w:lang w:eastAsia="en-GB"/>
              </w:rPr>
            </w:pPr>
            <w:r>
              <w:rPr>
                <w:rFonts w:ascii="Garamond" w:eastAsia="Times New Roman" w:hAnsi="Garamond" w:cs="Calibri"/>
                <w:color w:val="000000"/>
                <w:lang w:eastAsia="en-GB"/>
              </w:rPr>
              <w:t>Social media profile(s):</w:t>
            </w:r>
          </w:p>
          <w:p w14:paraId="038625DE" w14:textId="1EEC7636" w:rsidR="00C62840" w:rsidRPr="00DA358A" w:rsidRDefault="00C62840" w:rsidP="00940971">
            <w:pPr>
              <w:spacing w:before="60" w:after="60"/>
              <w:rPr>
                <w:rFonts w:ascii="Garamond" w:eastAsia="Times New Roman" w:hAnsi="Garamond" w:cs="Calibri"/>
                <w:color w:val="000000"/>
                <w:lang w:eastAsia="en-GB"/>
              </w:rPr>
            </w:pPr>
          </w:p>
        </w:tc>
      </w:tr>
    </w:tbl>
    <w:p w14:paraId="356F8B5A" w14:textId="1E623032" w:rsidR="00BE514F" w:rsidRPr="00D9171A" w:rsidRDefault="00D9171A" w:rsidP="00E02726">
      <w:pPr>
        <w:spacing w:before="60" w:after="60" w:line="240" w:lineRule="auto"/>
        <w:jc w:val="center"/>
        <w:rPr>
          <w:rFonts w:ascii="Garamond" w:eastAsia="Times New Roman" w:hAnsi="Garamond" w:cs="Calibri"/>
          <w:color w:val="000000"/>
          <w:lang w:eastAsia="en-GB"/>
        </w:rPr>
      </w:pPr>
      <w:r w:rsidRPr="00F1293E">
        <w:rPr>
          <w:rFonts w:ascii="Garamond" w:eastAsia="Times New Roman" w:hAnsi="Garamond" w:cs="Calibri"/>
          <w:b/>
          <w:color w:val="003300"/>
          <w:lang w:eastAsia="en-GB"/>
        </w:rPr>
        <w:t xml:space="preserve">Please </w:t>
      </w:r>
      <w:r w:rsidR="00A275C7" w:rsidRPr="00F1293E">
        <w:rPr>
          <w:rFonts w:ascii="Garamond" w:eastAsia="Times New Roman" w:hAnsi="Garamond" w:cs="Calibri"/>
          <w:b/>
          <w:color w:val="003300"/>
          <w:lang w:eastAsia="en-GB"/>
        </w:rPr>
        <w:t>append</w:t>
      </w:r>
      <w:r w:rsidRPr="00F1293E">
        <w:rPr>
          <w:rFonts w:ascii="Garamond" w:eastAsia="Times New Roman" w:hAnsi="Garamond" w:cs="Calibri"/>
          <w:b/>
          <w:color w:val="003300"/>
          <w:lang w:eastAsia="en-GB"/>
        </w:rPr>
        <w:t xml:space="preserve"> any marketing information</w:t>
      </w:r>
      <w:r w:rsidR="00A275C7" w:rsidRPr="00F1293E">
        <w:rPr>
          <w:rFonts w:ascii="Garamond" w:eastAsia="Times New Roman" w:hAnsi="Garamond" w:cs="Calibri"/>
          <w:b/>
          <w:color w:val="003300"/>
          <w:lang w:eastAsia="en-GB"/>
        </w:rPr>
        <w:t xml:space="preserve"> and / or make any further comments overlea</w:t>
      </w:r>
      <w:r w:rsidR="00F1293E">
        <w:rPr>
          <w:rFonts w:ascii="Garamond" w:eastAsia="Times New Roman" w:hAnsi="Garamond" w:cs="Calibri"/>
          <w:b/>
          <w:color w:val="003300"/>
          <w:lang w:eastAsia="en-GB"/>
        </w:rPr>
        <w:t>f.</w:t>
      </w:r>
    </w:p>
    <w:tbl>
      <w:tblPr>
        <w:tblStyle w:val="TableGrid"/>
        <w:tblW w:w="0" w:type="auto"/>
        <w:tblLook w:val="04A0" w:firstRow="1" w:lastRow="0" w:firstColumn="1" w:lastColumn="0" w:noHBand="0" w:noVBand="1"/>
      </w:tblPr>
      <w:tblGrid>
        <w:gridCol w:w="1809"/>
        <w:gridCol w:w="5103"/>
        <w:gridCol w:w="2694"/>
        <w:gridCol w:w="5953"/>
      </w:tblGrid>
      <w:tr w:rsidR="00940971" w:rsidRPr="00DA358A" w14:paraId="3193720D" w14:textId="77777777" w:rsidTr="00C62840">
        <w:trPr>
          <w:trHeight w:val="2242"/>
        </w:trPr>
        <w:tc>
          <w:tcPr>
            <w:tcW w:w="1809" w:type="dxa"/>
          </w:tcPr>
          <w:p w14:paraId="1341C2A8" w14:textId="24FDCF81" w:rsidR="00940971" w:rsidRPr="00DA358A" w:rsidRDefault="00940971" w:rsidP="00DA358A">
            <w:pPr>
              <w:spacing w:before="60" w:after="60"/>
              <w:rPr>
                <w:rFonts w:ascii="Garamond" w:eastAsia="Times New Roman" w:hAnsi="Garamond" w:cs="Segoe UI"/>
                <w:color w:val="000000"/>
                <w:sz w:val="27"/>
                <w:szCs w:val="27"/>
                <w:lang w:eastAsia="en-GB"/>
              </w:rPr>
            </w:pPr>
            <w:r>
              <w:rPr>
                <w:rFonts w:ascii="Garamond" w:eastAsia="Times New Roman" w:hAnsi="Garamond" w:cs="Calibri"/>
                <w:color w:val="000000"/>
                <w:lang w:eastAsia="en-GB"/>
              </w:rPr>
              <w:t>Story &amp; product information</w:t>
            </w:r>
          </w:p>
        </w:tc>
        <w:tc>
          <w:tcPr>
            <w:tcW w:w="13750" w:type="dxa"/>
            <w:gridSpan w:val="3"/>
          </w:tcPr>
          <w:p w14:paraId="1D49C190" w14:textId="7A24B6BD" w:rsidR="003866FB" w:rsidRPr="00DA358A" w:rsidRDefault="00397649" w:rsidP="00C62840">
            <w:pPr>
              <w:spacing w:before="60" w:after="60"/>
              <w:rPr>
                <w:rFonts w:ascii="Garamond" w:eastAsia="Times New Roman" w:hAnsi="Garamond" w:cs="Calibri"/>
                <w:color w:val="000000"/>
                <w:lang w:eastAsia="en-GB"/>
              </w:rPr>
            </w:pPr>
            <w:r>
              <w:rPr>
                <w:rFonts w:ascii="Garamond" w:eastAsia="Times New Roman" w:hAnsi="Garamond" w:cs="Calibri"/>
                <w:color w:val="808080" w:themeColor="background1" w:themeShade="80"/>
                <w:lang w:eastAsia="en-GB"/>
              </w:rPr>
              <w:t>t</w:t>
            </w:r>
            <w:r w:rsidR="00940971" w:rsidRPr="00940971">
              <w:rPr>
                <w:rFonts w:ascii="Garamond" w:eastAsia="Times New Roman" w:hAnsi="Garamond" w:cs="Calibri"/>
                <w:color w:val="808080" w:themeColor="background1" w:themeShade="80"/>
                <w:lang w:eastAsia="en-GB"/>
              </w:rPr>
              <w:t>ell us why we should stock your product(s)</w:t>
            </w:r>
            <w:r w:rsidR="00B12321" w:rsidRPr="00B12321">
              <w:rPr>
                <w:rFonts w:ascii="Garamond" w:eastAsia="Times New Roman" w:hAnsi="Garamond" w:cs="Calibri"/>
                <w:lang w:eastAsia="en-GB"/>
              </w:rPr>
              <w:t xml:space="preserve"> </w:t>
            </w:r>
          </w:p>
        </w:tc>
      </w:tr>
      <w:tr w:rsidR="00F1293E" w:rsidRPr="00DA358A" w14:paraId="7808F85C" w14:textId="77777777" w:rsidTr="000C2C78">
        <w:tc>
          <w:tcPr>
            <w:tcW w:w="1809" w:type="dxa"/>
          </w:tcPr>
          <w:p w14:paraId="008B342B" w14:textId="27E99B52" w:rsidR="00F1293E" w:rsidRPr="00DA358A" w:rsidRDefault="00F1293E" w:rsidP="000A24AA">
            <w:pPr>
              <w:spacing w:before="60" w:after="60"/>
              <w:rPr>
                <w:rFonts w:ascii="Garamond" w:eastAsia="Times New Roman" w:hAnsi="Garamond" w:cs="Calibri"/>
                <w:color w:val="000000"/>
                <w:lang w:eastAsia="en-GB"/>
              </w:rPr>
            </w:pPr>
            <w:r>
              <w:rPr>
                <w:rFonts w:ascii="Garamond" w:eastAsia="Times New Roman" w:hAnsi="Garamond" w:cs="Calibri"/>
                <w:color w:val="000000"/>
                <w:lang w:eastAsia="en-GB"/>
              </w:rPr>
              <w:t>Range</w:t>
            </w:r>
          </w:p>
        </w:tc>
        <w:tc>
          <w:tcPr>
            <w:tcW w:w="13750" w:type="dxa"/>
            <w:gridSpan w:val="3"/>
          </w:tcPr>
          <w:p w14:paraId="05B011B9" w14:textId="77777777" w:rsidR="00F1293E" w:rsidRDefault="00F1293E" w:rsidP="007D1BF3">
            <w:pPr>
              <w:spacing w:before="60" w:after="60"/>
              <w:rPr>
                <w:rFonts w:ascii="Garamond" w:eastAsia="Times New Roman" w:hAnsi="Garamond" w:cs="Calibri"/>
                <w:color w:val="000000"/>
                <w:lang w:eastAsia="en-GB"/>
              </w:rPr>
            </w:pPr>
          </w:p>
          <w:p w14:paraId="5C926A68" w14:textId="4BF1D266" w:rsidR="00F1293E" w:rsidRPr="00DA358A" w:rsidRDefault="00B12321" w:rsidP="007D1BF3">
            <w:pPr>
              <w:spacing w:before="60" w:after="60"/>
              <w:rPr>
                <w:rFonts w:ascii="Garamond" w:eastAsia="Times New Roman" w:hAnsi="Garamond" w:cs="Calibri"/>
                <w:color w:val="000000"/>
                <w:lang w:eastAsia="en-GB"/>
              </w:rPr>
            </w:pPr>
            <w:r w:rsidRPr="00B12321">
              <w:rPr>
                <w:rFonts w:ascii="Garamond" w:eastAsia="Times New Roman" w:hAnsi="Garamond" w:cs="Calibri"/>
                <w:color w:val="808080" w:themeColor="background1" w:themeShade="80"/>
                <w:lang w:eastAsia="en-GB"/>
              </w:rPr>
              <w:t>including any seasonal products.</w:t>
            </w:r>
            <w:r>
              <w:rPr>
                <w:rFonts w:ascii="Garamond" w:eastAsia="Times New Roman" w:hAnsi="Garamond" w:cs="Calibri"/>
                <w:color w:val="000000"/>
                <w:lang w:eastAsia="en-GB"/>
              </w:rPr>
              <w:t xml:space="preserve"> </w:t>
            </w:r>
          </w:p>
        </w:tc>
      </w:tr>
      <w:tr w:rsidR="00940971" w:rsidRPr="00DA358A" w14:paraId="29ED3E9F" w14:textId="77777777" w:rsidTr="000C2C78">
        <w:tc>
          <w:tcPr>
            <w:tcW w:w="1809" w:type="dxa"/>
          </w:tcPr>
          <w:p w14:paraId="0B2CE6CC" w14:textId="420FC0C0" w:rsidR="00940971" w:rsidRPr="00DA358A" w:rsidRDefault="00940971" w:rsidP="00F1293E">
            <w:pPr>
              <w:spacing w:before="60" w:after="60"/>
              <w:rPr>
                <w:rFonts w:ascii="Garamond" w:eastAsia="Times New Roman" w:hAnsi="Garamond" w:cs="Calibri"/>
                <w:color w:val="000000"/>
                <w:lang w:eastAsia="en-GB"/>
              </w:rPr>
            </w:pPr>
            <w:r w:rsidRPr="00DA358A">
              <w:rPr>
                <w:rFonts w:ascii="Garamond" w:eastAsia="Times New Roman" w:hAnsi="Garamond" w:cs="Calibri"/>
                <w:color w:val="000000"/>
                <w:lang w:eastAsia="en-GB"/>
              </w:rPr>
              <w:t>Wholesale price</w:t>
            </w:r>
          </w:p>
        </w:tc>
        <w:tc>
          <w:tcPr>
            <w:tcW w:w="5103" w:type="dxa"/>
          </w:tcPr>
          <w:p w14:paraId="549EDFDF" w14:textId="19168430" w:rsidR="00940971" w:rsidRPr="00DA358A" w:rsidRDefault="00F1293E" w:rsidP="00A275C7">
            <w:pPr>
              <w:spacing w:before="60" w:after="60"/>
              <w:rPr>
                <w:rFonts w:ascii="Garamond" w:eastAsia="Times New Roman" w:hAnsi="Garamond" w:cs="Calibri"/>
                <w:color w:val="000000"/>
                <w:lang w:eastAsia="en-GB"/>
              </w:rPr>
            </w:pPr>
            <w:r>
              <w:rPr>
                <w:rFonts w:ascii="Garamond" w:eastAsia="Times New Roman" w:hAnsi="Garamond" w:cs="Calibri"/>
                <w:color w:val="808080" w:themeColor="background1" w:themeShade="80"/>
                <w:lang w:eastAsia="en-GB"/>
              </w:rPr>
              <w:t>a</w:t>
            </w:r>
            <w:r w:rsidRPr="00F1293E">
              <w:rPr>
                <w:rFonts w:ascii="Garamond" w:eastAsia="Times New Roman" w:hAnsi="Garamond" w:cs="Calibri"/>
                <w:color w:val="808080" w:themeColor="background1" w:themeShade="80"/>
                <w:lang w:eastAsia="en-GB"/>
              </w:rPr>
              <w:t>ppend a price list</w:t>
            </w:r>
            <w:r w:rsidR="00125AFB" w:rsidRPr="00125AFB">
              <w:rPr>
                <w:rFonts w:ascii="Garamond" w:eastAsia="Times New Roman" w:hAnsi="Garamond" w:cs="Calibri"/>
                <w:lang w:eastAsia="en-GB"/>
              </w:rPr>
              <w:t xml:space="preserve"> </w:t>
            </w:r>
          </w:p>
        </w:tc>
        <w:tc>
          <w:tcPr>
            <w:tcW w:w="2694" w:type="dxa"/>
          </w:tcPr>
          <w:p w14:paraId="6DFF5DF4" w14:textId="7CE430E1" w:rsidR="00940971" w:rsidRPr="00940971" w:rsidRDefault="00940971" w:rsidP="00A275C7">
            <w:pPr>
              <w:spacing w:before="60" w:after="60"/>
              <w:rPr>
                <w:rFonts w:ascii="Garamond" w:eastAsia="Times New Roman" w:hAnsi="Garamond" w:cs="Calibri"/>
                <w:b/>
                <w:bCs/>
                <w:color w:val="000000"/>
                <w:lang w:eastAsia="en-GB"/>
              </w:rPr>
            </w:pPr>
            <w:r w:rsidRPr="00DA358A">
              <w:rPr>
                <w:rFonts w:ascii="Garamond" w:eastAsia="Times New Roman" w:hAnsi="Garamond" w:cs="Calibri"/>
                <w:color w:val="000000"/>
                <w:lang w:eastAsia="en-GB"/>
              </w:rPr>
              <w:t>Zero or Standard rated VAT</w:t>
            </w:r>
          </w:p>
        </w:tc>
        <w:tc>
          <w:tcPr>
            <w:tcW w:w="5953" w:type="dxa"/>
          </w:tcPr>
          <w:p w14:paraId="1C19EEDC" w14:textId="77777777" w:rsidR="00940971" w:rsidRPr="00B12321" w:rsidRDefault="00940971" w:rsidP="00A275C7">
            <w:pPr>
              <w:spacing w:before="60" w:after="60"/>
              <w:rPr>
                <w:rFonts w:ascii="Garamond" w:eastAsia="Times New Roman" w:hAnsi="Garamond" w:cs="Calibri"/>
                <w:lang w:eastAsia="en-GB"/>
              </w:rPr>
            </w:pPr>
          </w:p>
        </w:tc>
      </w:tr>
      <w:tr w:rsidR="00940971" w:rsidRPr="00DA358A" w14:paraId="6491F612" w14:textId="77777777" w:rsidTr="000C2C78">
        <w:tc>
          <w:tcPr>
            <w:tcW w:w="1809" w:type="dxa"/>
          </w:tcPr>
          <w:p w14:paraId="67333F44" w14:textId="1E16F4E8" w:rsidR="00940971" w:rsidRPr="00DA358A" w:rsidRDefault="00940971" w:rsidP="00F1293E">
            <w:pPr>
              <w:spacing w:before="60" w:after="60"/>
              <w:rPr>
                <w:rFonts w:ascii="Garamond" w:eastAsia="Times New Roman" w:hAnsi="Garamond" w:cs="Segoe UI"/>
                <w:color w:val="000000"/>
                <w:sz w:val="27"/>
                <w:szCs w:val="27"/>
                <w:lang w:eastAsia="en-GB"/>
              </w:rPr>
            </w:pPr>
            <w:r w:rsidRPr="00DA358A">
              <w:rPr>
                <w:rFonts w:ascii="Garamond" w:eastAsia="Times New Roman" w:hAnsi="Garamond" w:cs="Calibri"/>
                <w:color w:val="000000"/>
                <w:lang w:eastAsia="en-GB"/>
              </w:rPr>
              <w:t>Batch/case size</w:t>
            </w:r>
          </w:p>
        </w:tc>
        <w:tc>
          <w:tcPr>
            <w:tcW w:w="5103" w:type="dxa"/>
          </w:tcPr>
          <w:p w14:paraId="340EFB54" w14:textId="77777777" w:rsidR="00940971" w:rsidRPr="00B12321" w:rsidRDefault="00940971" w:rsidP="00A275C7">
            <w:pPr>
              <w:spacing w:before="60" w:after="60"/>
              <w:rPr>
                <w:rFonts w:ascii="Garamond" w:eastAsia="Times New Roman" w:hAnsi="Garamond" w:cs="Calibri"/>
                <w:lang w:eastAsia="en-GB"/>
              </w:rPr>
            </w:pPr>
          </w:p>
        </w:tc>
        <w:tc>
          <w:tcPr>
            <w:tcW w:w="2694" w:type="dxa"/>
          </w:tcPr>
          <w:p w14:paraId="3DCCA75F" w14:textId="1667FA2E" w:rsidR="00940971" w:rsidRPr="00DA358A" w:rsidRDefault="00940971" w:rsidP="00A275C7">
            <w:pPr>
              <w:spacing w:before="60" w:after="60"/>
              <w:rPr>
                <w:rFonts w:ascii="Garamond" w:eastAsia="Times New Roman" w:hAnsi="Garamond" w:cs="Calibri"/>
                <w:color w:val="000000"/>
                <w:lang w:eastAsia="en-GB"/>
              </w:rPr>
            </w:pPr>
            <w:r w:rsidRPr="00DA358A">
              <w:rPr>
                <w:rFonts w:ascii="Garamond" w:eastAsia="Times New Roman" w:hAnsi="Garamond" w:cs="Calibri"/>
                <w:color w:val="000000"/>
                <w:lang w:eastAsia="en-GB"/>
              </w:rPr>
              <w:t>Shelf life</w:t>
            </w:r>
          </w:p>
        </w:tc>
        <w:tc>
          <w:tcPr>
            <w:tcW w:w="5953" w:type="dxa"/>
          </w:tcPr>
          <w:p w14:paraId="30771CA0" w14:textId="77777777" w:rsidR="00940971" w:rsidRPr="00B12321" w:rsidRDefault="00940971" w:rsidP="00A275C7">
            <w:pPr>
              <w:spacing w:before="60" w:after="60"/>
              <w:rPr>
                <w:rFonts w:ascii="Garamond" w:eastAsia="Times New Roman" w:hAnsi="Garamond" w:cs="Calibri"/>
                <w:lang w:eastAsia="en-GB"/>
              </w:rPr>
            </w:pPr>
            <w:bookmarkStart w:id="0" w:name="_GoBack"/>
            <w:bookmarkEnd w:id="0"/>
          </w:p>
        </w:tc>
      </w:tr>
      <w:tr w:rsidR="000E6A91" w:rsidRPr="00DA358A" w14:paraId="73EA8999" w14:textId="77777777" w:rsidTr="000E6A91">
        <w:tc>
          <w:tcPr>
            <w:tcW w:w="1809" w:type="dxa"/>
          </w:tcPr>
          <w:p w14:paraId="7E523BD0" w14:textId="429AF833" w:rsidR="000E6A91" w:rsidRPr="00DA358A" w:rsidRDefault="000E6A91" w:rsidP="000E6A91">
            <w:pPr>
              <w:spacing w:before="60" w:after="60"/>
              <w:rPr>
                <w:rFonts w:ascii="Garamond" w:eastAsia="Times New Roman" w:hAnsi="Garamond" w:cs="Segoe UI"/>
                <w:color w:val="000000"/>
                <w:sz w:val="27"/>
                <w:szCs w:val="27"/>
                <w:lang w:eastAsia="en-GB"/>
              </w:rPr>
            </w:pPr>
            <w:r w:rsidRPr="00DA358A">
              <w:rPr>
                <w:rFonts w:ascii="Garamond" w:eastAsia="Times New Roman" w:hAnsi="Garamond" w:cs="Calibri"/>
                <w:color w:val="000000"/>
                <w:lang w:eastAsia="en-GB"/>
              </w:rPr>
              <w:t>Delivery specifics</w:t>
            </w:r>
          </w:p>
        </w:tc>
        <w:tc>
          <w:tcPr>
            <w:tcW w:w="5103" w:type="dxa"/>
          </w:tcPr>
          <w:p w14:paraId="6AFD794F" w14:textId="7E4F3191" w:rsidR="000E6A91" w:rsidRPr="00B12321" w:rsidRDefault="000E6A91" w:rsidP="000E6A91">
            <w:pPr>
              <w:spacing w:before="60" w:after="60"/>
              <w:rPr>
                <w:rFonts w:ascii="Garamond" w:eastAsia="Times New Roman" w:hAnsi="Garamond" w:cs="Calibri"/>
                <w:lang w:eastAsia="en-GB"/>
              </w:rPr>
            </w:pPr>
            <w:r w:rsidRPr="00940971">
              <w:rPr>
                <w:rFonts w:ascii="Garamond" w:eastAsia="Times New Roman" w:hAnsi="Garamond" w:cs="Calibri"/>
                <w:color w:val="808080" w:themeColor="background1" w:themeShade="80"/>
                <w:lang w:eastAsia="en-GB"/>
              </w:rPr>
              <w:t>lead time</w:t>
            </w:r>
            <w:r>
              <w:rPr>
                <w:rFonts w:ascii="Garamond" w:eastAsia="Times New Roman" w:hAnsi="Garamond" w:cs="Calibri"/>
                <w:color w:val="808080" w:themeColor="background1" w:themeShade="80"/>
                <w:lang w:eastAsia="en-GB"/>
              </w:rPr>
              <w:t xml:space="preserve"> </w:t>
            </w:r>
            <w:r w:rsidRPr="00940971">
              <w:rPr>
                <w:rFonts w:ascii="Garamond" w:eastAsia="Times New Roman" w:hAnsi="Garamond" w:cs="Calibri"/>
                <w:color w:val="808080" w:themeColor="background1" w:themeShade="80"/>
                <w:lang w:eastAsia="en-GB"/>
              </w:rPr>
              <w:t>and/or constraints</w:t>
            </w:r>
            <w:r w:rsidR="00B12321" w:rsidRPr="00B12321">
              <w:rPr>
                <w:rFonts w:ascii="Garamond" w:eastAsia="Times New Roman" w:hAnsi="Garamond" w:cs="Calibri"/>
                <w:lang w:eastAsia="en-GB"/>
              </w:rPr>
              <w:t xml:space="preserve"> </w:t>
            </w:r>
          </w:p>
          <w:p w14:paraId="47B2B425" w14:textId="07E591AC" w:rsidR="000E6A91" w:rsidRPr="00B12321" w:rsidRDefault="000E6A91" w:rsidP="000E6A91">
            <w:pPr>
              <w:spacing w:before="60" w:after="60"/>
              <w:rPr>
                <w:rFonts w:ascii="Garamond" w:eastAsia="Times New Roman" w:hAnsi="Garamond" w:cs="Calibri"/>
                <w:lang w:eastAsia="en-GB"/>
              </w:rPr>
            </w:pPr>
          </w:p>
        </w:tc>
        <w:tc>
          <w:tcPr>
            <w:tcW w:w="2694" w:type="dxa"/>
          </w:tcPr>
          <w:p w14:paraId="2DB5CC94" w14:textId="045DCF63" w:rsidR="000E6A91" w:rsidRPr="00F1293E" w:rsidRDefault="000E6A91" w:rsidP="000E6A91">
            <w:pPr>
              <w:spacing w:before="60" w:after="60"/>
              <w:rPr>
                <w:rFonts w:ascii="Garamond" w:eastAsia="Times New Roman" w:hAnsi="Garamond" w:cs="Calibri"/>
                <w:lang w:eastAsia="en-GB"/>
              </w:rPr>
            </w:pPr>
            <w:r w:rsidRPr="00DA358A">
              <w:rPr>
                <w:rFonts w:ascii="Garamond" w:eastAsia="Times New Roman" w:hAnsi="Garamond" w:cs="Calibri"/>
                <w:color w:val="000000"/>
                <w:lang w:eastAsia="en-GB"/>
              </w:rPr>
              <w:t>Min</w:t>
            </w:r>
            <w:r>
              <w:rPr>
                <w:rFonts w:ascii="Garamond" w:eastAsia="Times New Roman" w:hAnsi="Garamond" w:cs="Calibri"/>
                <w:color w:val="000000"/>
                <w:lang w:eastAsia="en-GB"/>
              </w:rPr>
              <w:t>imum</w:t>
            </w:r>
            <w:r w:rsidRPr="00DA358A">
              <w:rPr>
                <w:rFonts w:ascii="Garamond" w:eastAsia="Times New Roman" w:hAnsi="Garamond" w:cs="Calibri"/>
                <w:color w:val="000000"/>
                <w:lang w:eastAsia="en-GB"/>
              </w:rPr>
              <w:t xml:space="preserve"> order</w:t>
            </w:r>
          </w:p>
        </w:tc>
        <w:tc>
          <w:tcPr>
            <w:tcW w:w="5953" w:type="dxa"/>
          </w:tcPr>
          <w:p w14:paraId="1DFBD60A" w14:textId="77777777" w:rsidR="00B12321" w:rsidRPr="00B12321" w:rsidRDefault="00B12321" w:rsidP="000E6A91">
            <w:pPr>
              <w:spacing w:before="60" w:after="60"/>
              <w:rPr>
                <w:rFonts w:ascii="Garamond" w:eastAsia="Times New Roman" w:hAnsi="Garamond" w:cs="Calibri"/>
                <w:lang w:eastAsia="en-GB"/>
              </w:rPr>
            </w:pPr>
          </w:p>
          <w:p w14:paraId="33CDA974" w14:textId="58FD0900" w:rsidR="000E6A91" w:rsidRPr="00F1293E" w:rsidRDefault="000E6A91" w:rsidP="000E6A91">
            <w:pPr>
              <w:spacing w:before="60" w:after="60"/>
              <w:rPr>
                <w:rFonts w:ascii="Garamond" w:eastAsia="Times New Roman" w:hAnsi="Garamond" w:cs="Calibri"/>
                <w:lang w:eastAsia="en-GB"/>
              </w:rPr>
            </w:pPr>
            <w:r w:rsidRPr="00F1293E">
              <w:rPr>
                <w:rFonts w:ascii="Garamond" w:eastAsia="Times New Roman" w:hAnsi="Garamond" w:cs="Calibri"/>
                <w:color w:val="808080" w:themeColor="background1" w:themeShade="80"/>
                <w:lang w:eastAsia="en-GB"/>
              </w:rPr>
              <w:t>for carriage paid</w:t>
            </w:r>
            <w:r w:rsidR="00B12321" w:rsidRPr="00B12321">
              <w:rPr>
                <w:rFonts w:ascii="Garamond" w:eastAsia="Times New Roman" w:hAnsi="Garamond" w:cs="Calibri"/>
                <w:lang w:eastAsia="en-GB"/>
              </w:rPr>
              <w:t xml:space="preserve"> </w:t>
            </w:r>
          </w:p>
        </w:tc>
      </w:tr>
      <w:tr w:rsidR="000E6A91" w:rsidRPr="00DA358A" w14:paraId="1B0BC5BC" w14:textId="77777777" w:rsidTr="000C2C78">
        <w:tc>
          <w:tcPr>
            <w:tcW w:w="1809" w:type="dxa"/>
          </w:tcPr>
          <w:p w14:paraId="49EB758A" w14:textId="2B2831E8" w:rsidR="000E6A91" w:rsidRPr="00DA358A" w:rsidRDefault="000E6A91" w:rsidP="000E6A91">
            <w:pPr>
              <w:spacing w:before="60" w:after="60"/>
              <w:rPr>
                <w:rFonts w:ascii="Garamond" w:eastAsia="Times New Roman" w:hAnsi="Garamond" w:cs="Calibri"/>
                <w:color w:val="000000"/>
                <w:lang w:eastAsia="en-GB"/>
              </w:rPr>
            </w:pPr>
            <w:r>
              <w:rPr>
                <w:rFonts w:ascii="Garamond" w:eastAsia="Times New Roman" w:hAnsi="Garamond" w:cs="Calibri"/>
                <w:color w:val="000000"/>
                <w:lang w:eastAsia="en-GB"/>
              </w:rPr>
              <w:t>Samples</w:t>
            </w:r>
          </w:p>
        </w:tc>
        <w:tc>
          <w:tcPr>
            <w:tcW w:w="5103" w:type="dxa"/>
          </w:tcPr>
          <w:p w14:paraId="24631789" w14:textId="3F6D4346" w:rsidR="000E6A91" w:rsidRDefault="000E6A91" w:rsidP="000E6A91">
            <w:pPr>
              <w:spacing w:before="60" w:after="60"/>
              <w:rPr>
                <w:rFonts w:ascii="Garamond" w:eastAsia="Times New Roman" w:hAnsi="Garamond" w:cs="Calibri"/>
                <w:lang w:eastAsia="en-GB"/>
              </w:rPr>
            </w:pPr>
            <w:r>
              <w:rPr>
                <w:rFonts w:ascii="Garamond" w:eastAsia="Times New Roman" w:hAnsi="Garamond" w:cs="Calibri"/>
                <w:color w:val="808080" w:themeColor="background1" w:themeShade="80"/>
                <w:lang w:eastAsia="en-GB"/>
              </w:rPr>
              <w:t>yes (date, delivered to…)</w:t>
            </w:r>
            <w:r w:rsidRPr="00F1293E">
              <w:rPr>
                <w:rFonts w:ascii="Garamond" w:eastAsia="Times New Roman" w:hAnsi="Garamond" w:cs="Calibri"/>
                <w:lang w:eastAsia="en-GB"/>
              </w:rPr>
              <w:t xml:space="preserve"> </w:t>
            </w:r>
          </w:p>
          <w:p w14:paraId="054E221D" w14:textId="00FC6F6B" w:rsidR="000E6A91" w:rsidRPr="00940971" w:rsidRDefault="000E6A91" w:rsidP="000E6A91">
            <w:pPr>
              <w:spacing w:before="60" w:after="60"/>
              <w:rPr>
                <w:rFonts w:ascii="Garamond" w:eastAsia="Times New Roman" w:hAnsi="Garamond" w:cs="Calibri"/>
                <w:color w:val="808080" w:themeColor="background1" w:themeShade="80"/>
                <w:lang w:eastAsia="en-GB"/>
              </w:rPr>
            </w:pPr>
            <w:r>
              <w:rPr>
                <w:rFonts w:ascii="Garamond" w:eastAsia="Times New Roman" w:hAnsi="Garamond" w:cs="Calibri"/>
                <w:color w:val="808080" w:themeColor="background1" w:themeShade="80"/>
                <w:lang w:eastAsia="en-GB"/>
              </w:rPr>
              <w:t>otherwise please send photos</w:t>
            </w:r>
            <w:r w:rsidRPr="000E6A91">
              <w:rPr>
                <w:rFonts w:ascii="Garamond" w:eastAsia="Times New Roman" w:hAnsi="Garamond" w:cs="Calibri"/>
                <w:lang w:eastAsia="en-GB"/>
              </w:rPr>
              <w:t xml:space="preserve"> </w:t>
            </w:r>
          </w:p>
        </w:tc>
        <w:tc>
          <w:tcPr>
            <w:tcW w:w="2694" w:type="dxa"/>
          </w:tcPr>
          <w:p w14:paraId="217F565A" w14:textId="4AB23E07" w:rsidR="000E6A91" w:rsidRPr="00940971" w:rsidRDefault="000E6A91" w:rsidP="000E6A91">
            <w:pPr>
              <w:spacing w:before="60" w:after="60"/>
              <w:rPr>
                <w:rFonts w:ascii="Garamond" w:eastAsia="Times New Roman" w:hAnsi="Garamond" w:cs="Calibri"/>
                <w:color w:val="808080" w:themeColor="background1" w:themeShade="80"/>
                <w:lang w:eastAsia="en-GB"/>
              </w:rPr>
            </w:pPr>
            <w:r w:rsidRPr="00F854D6">
              <w:rPr>
                <w:rFonts w:ascii="Garamond" w:eastAsia="Times New Roman" w:hAnsi="Garamond" w:cs="Calibri"/>
                <w:lang w:eastAsia="en-GB"/>
              </w:rPr>
              <w:t>Other stockists</w:t>
            </w:r>
          </w:p>
        </w:tc>
        <w:tc>
          <w:tcPr>
            <w:tcW w:w="5953" w:type="dxa"/>
          </w:tcPr>
          <w:p w14:paraId="1B34174A" w14:textId="36C3C372" w:rsidR="000E6A91" w:rsidRPr="00F1293E" w:rsidRDefault="000E6A91" w:rsidP="000E6A91">
            <w:pPr>
              <w:spacing w:before="60" w:after="60"/>
              <w:rPr>
                <w:rFonts w:ascii="Garamond" w:eastAsia="Times New Roman" w:hAnsi="Garamond" w:cs="Calibri"/>
                <w:lang w:eastAsia="en-GB"/>
              </w:rPr>
            </w:pPr>
            <w:r>
              <w:rPr>
                <w:rFonts w:ascii="Garamond" w:eastAsia="Times New Roman" w:hAnsi="Garamond" w:cs="Calibri"/>
                <w:color w:val="808080" w:themeColor="background1" w:themeShade="80"/>
                <w:lang w:eastAsia="en-GB"/>
              </w:rPr>
              <w:t>local</w:t>
            </w:r>
            <w:r w:rsidRPr="00125AFB">
              <w:rPr>
                <w:rFonts w:ascii="Garamond" w:eastAsia="Times New Roman" w:hAnsi="Garamond" w:cs="Calibri"/>
                <w:lang w:eastAsia="en-GB"/>
              </w:rPr>
              <w:t xml:space="preserve"> </w:t>
            </w:r>
          </w:p>
          <w:p w14:paraId="69090B84" w14:textId="0F2DC7FB" w:rsidR="000E6A91" w:rsidRPr="00F1293E" w:rsidRDefault="000E6A91" w:rsidP="000E6A91">
            <w:pPr>
              <w:spacing w:before="60" w:after="60"/>
              <w:rPr>
                <w:rFonts w:ascii="Garamond" w:eastAsia="Times New Roman" w:hAnsi="Garamond" w:cs="Calibri"/>
                <w:lang w:eastAsia="en-GB"/>
              </w:rPr>
            </w:pPr>
            <w:r>
              <w:rPr>
                <w:rFonts w:ascii="Garamond" w:eastAsia="Times New Roman" w:hAnsi="Garamond" w:cs="Calibri"/>
                <w:color w:val="808080" w:themeColor="background1" w:themeShade="80"/>
                <w:lang w:eastAsia="en-GB"/>
              </w:rPr>
              <w:t>national</w:t>
            </w:r>
            <w:r w:rsidRPr="00125AFB">
              <w:rPr>
                <w:rFonts w:ascii="Garamond" w:eastAsia="Times New Roman" w:hAnsi="Garamond" w:cs="Calibri"/>
                <w:lang w:eastAsia="en-GB"/>
              </w:rPr>
              <w:t xml:space="preserve"> </w:t>
            </w:r>
          </w:p>
        </w:tc>
      </w:tr>
    </w:tbl>
    <w:p w14:paraId="0A0E9CE1" w14:textId="77777777" w:rsidR="006D6EC1" w:rsidRDefault="006D6EC1" w:rsidP="006D6EC1">
      <w:pPr>
        <w:spacing w:after="0" w:line="240" w:lineRule="auto"/>
        <w:jc w:val="both"/>
        <w:rPr>
          <w:rFonts w:ascii="Garamond" w:eastAsia="Times New Roman" w:hAnsi="Garamond" w:cs="Calibri"/>
          <w:color w:val="000000"/>
          <w:sz w:val="2"/>
          <w:szCs w:val="2"/>
          <w:lang w:eastAsia="en-GB"/>
        </w:rPr>
      </w:pPr>
    </w:p>
    <w:p w14:paraId="6DA51989" w14:textId="77777777" w:rsidR="006D6EC1" w:rsidRDefault="006D6EC1" w:rsidP="006D6EC1">
      <w:pPr>
        <w:spacing w:after="0" w:line="240" w:lineRule="auto"/>
        <w:jc w:val="both"/>
        <w:rPr>
          <w:rFonts w:ascii="Garamond" w:eastAsia="Times New Roman" w:hAnsi="Garamond" w:cs="Calibri"/>
          <w:color w:val="000000"/>
          <w:sz w:val="2"/>
          <w:szCs w:val="2"/>
          <w:lang w:eastAsia="en-GB"/>
        </w:rPr>
      </w:pPr>
    </w:p>
    <w:p w14:paraId="71D186A4" w14:textId="77777777" w:rsidR="00930546" w:rsidRDefault="00930546" w:rsidP="006D6EC1">
      <w:pPr>
        <w:spacing w:after="0" w:line="240" w:lineRule="auto"/>
        <w:jc w:val="both"/>
        <w:rPr>
          <w:rFonts w:ascii="Garamond" w:eastAsia="Times New Roman" w:hAnsi="Garamond" w:cs="Calibri"/>
          <w:color w:val="000000"/>
          <w:sz w:val="2"/>
          <w:szCs w:val="2"/>
          <w:lang w:eastAsia="en-GB"/>
        </w:rPr>
      </w:pPr>
    </w:p>
    <w:p w14:paraId="0E2734BF" w14:textId="77777777" w:rsidR="006D6EC1" w:rsidRPr="006D6EC1" w:rsidRDefault="006D6EC1" w:rsidP="006D6EC1">
      <w:pPr>
        <w:spacing w:after="0" w:line="240" w:lineRule="auto"/>
        <w:jc w:val="both"/>
        <w:rPr>
          <w:rFonts w:ascii="Garamond" w:eastAsia="Times New Roman" w:hAnsi="Garamond" w:cs="Calibri"/>
          <w:color w:val="000000"/>
          <w:sz w:val="2"/>
          <w:szCs w:val="2"/>
          <w:lang w:eastAsia="en-GB"/>
        </w:rPr>
      </w:pPr>
    </w:p>
    <w:tbl>
      <w:tblPr>
        <w:tblStyle w:val="TableGrid"/>
        <w:tblW w:w="0" w:type="auto"/>
        <w:tblLook w:val="04A0" w:firstRow="1" w:lastRow="0" w:firstColumn="1" w:lastColumn="0" w:noHBand="0" w:noVBand="1"/>
      </w:tblPr>
      <w:tblGrid>
        <w:gridCol w:w="6912"/>
        <w:gridCol w:w="2268"/>
        <w:gridCol w:w="2127"/>
        <w:gridCol w:w="4252"/>
      </w:tblGrid>
      <w:tr w:rsidR="006D6EC1" w14:paraId="1095AB1E" w14:textId="77777777" w:rsidTr="00A179C0">
        <w:tc>
          <w:tcPr>
            <w:tcW w:w="6912" w:type="dxa"/>
            <w:vMerge w:val="restart"/>
            <w:tcBorders>
              <w:top w:val="nil"/>
              <w:left w:val="nil"/>
              <w:bottom w:val="nil"/>
              <w:right w:val="single" w:sz="12" w:space="0" w:color="808080" w:themeColor="background1" w:themeShade="80"/>
            </w:tcBorders>
          </w:tcPr>
          <w:p w14:paraId="111F3DE9" w14:textId="6245F7FD" w:rsidR="006D6EC1" w:rsidRPr="00A179C0" w:rsidRDefault="006D6EC1" w:rsidP="000A24AA">
            <w:pPr>
              <w:spacing w:before="120" w:after="120"/>
              <w:jc w:val="both"/>
              <w:rPr>
                <w:rFonts w:ascii="Garamond" w:eastAsia="Times New Roman" w:hAnsi="Garamond" w:cs="Calibri"/>
                <w:color w:val="000000"/>
                <w:sz w:val="20"/>
                <w:lang w:eastAsia="en-GB"/>
              </w:rPr>
            </w:pPr>
            <w:r w:rsidRPr="00A179C0">
              <w:rPr>
                <w:rFonts w:ascii="Garamond" w:eastAsia="Times New Roman" w:hAnsi="Garamond" w:cs="Calibri"/>
                <w:color w:val="000000"/>
                <w:sz w:val="20"/>
                <w:lang w:eastAsia="en-GB"/>
              </w:rPr>
              <w:t xml:space="preserve">Please note that samples are supplied as such, and will not be returned.  </w:t>
            </w:r>
            <w:r w:rsidR="00F854D6">
              <w:rPr>
                <w:rFonts w:ascii="Garamond" w:eastAsia="Times New Roman" w:hAnsi="Garamond" w:cs="Calibri"/>
                <w:color w:val="000000"/>
                <w:sz w:val="20"/>
                <w:lang w:eastAsia="en-GB"/>
              </w:rPr>
              <w:t>W</w:t>
            </w:r>
            <w:r w:rsidRPr="00A179C0">
              <w:rPr>
                <w:rFonts w:ascii="Garamond" w:eastAsia="Times New Roman" w:hAnsi="Garamond" w:cs="Calibri"/>
                <w:color w:val="000000"/>
                <w:sz w:val="20"/>
                <w:lang w:eastAsia="en-GB"/>
              </w:rPr>
              <w:t>e don’t take any liability for potential products</w:t>
            </w:r>
            <w:r w:rsidR="00F854D6">
              <w:rPr>
                <w:rFonts w:ascii="Garamond" w:eastAsia="Times New Roman" w:hAnsi="Garamond" w:cs="Calibri"/>
                <w:color w:val="000000"/>
                <w:sz w:val="20"/>
                <w:lang w:eastAsia="en-GB"/>
              </w:rPr>
              <w:t>. W</w:t>
            </w:r>
            <w:r w:rsidRPr="00A179C0">
              <w:rPr>
                <w:rFonts w:ascii="Garamond" w:eastAsia="Times New Roman" w:hAnsi="Garamond" w:cs="Calibri"/>
                <w:color w:val="000000"/>
                <w:sz w:val="20"/>
                <w:lang w:eastAsia="en-GB"/>
              </w:rPr>
              <w:t>e will not able to accept any deliveries or invoices without a Purchase Order.  Damaged, short-dated, poor quality (including temperatures) and/or inconsistent stock (including variances from the Purchase Order and problems with barcodes and packaging) may well be rejected at delivery.  Payment terms are 30 days from date of invoice, when verified.</w:t>
            </w:r>
            <w:r w:rsidR="00F854D6">
              <w:rPr>
                <w:rFonts w:ascii="Garamond" w:eastAsia="Times New Roman" w:hAnsi="Garamond" w:cs="Calibri"/>
                <w:color w:val="000000"/>
                <w:sz w:val="20"/>
                <w:lang w:eastAsia="en-GB"/>
              </w:rPr>
              <w:t xml:space="preserve"> Always retain proof of delivery.</w:t>
            </w:r>
          </w:p>
        </w:tc>
        <w:tc>
          <w:tcPr>
            <w:tcW w:w="8647" w:type="dxa"/>
            <w:gridSpan w:val="3"/>
            <w:tcBorders>
              <w:top w:val="single" w:sz="12" w:space="0" w:color="808080" w:themeColor="background1" w:themeShade="80"/>
              <w:left w:val="single" w:sz="12" w:space="0" w:color="808080" w:themeColor="background1" w:themeShade="80"/>
              <w:bottom w:val="single" w:sz="4" w:space="0" w:color="808080" w:themeColor="background1" w:themeShade="80"/>
              <w:right w:val="single" w:sz="12" w:space="0" w:color="808080" w:themeColor="background1" w:themeShade="80"/>
            </w:tcBorders>
            <w:shd w:val="clear" w:color="auto" w:fill="808080" w:themeFill="background1" w:themeFillShade="80"/>
          </w:tcPr>
          <w:p w14:paraId="7696C1CC" w14:textId="77777777" w:rsidR="006D6EC1" w:rsidRPr="006D6EC1" w:rsidRDefault="006D6EC1" w:rsidP="006D6EC1">
            <w:pPr>
              <w:jc w:val="center"/>
              <w:rPr>
                <w:rFonts w:ascii="Garamond" w:eastAsia="Times New Roman" w:hAnsi="Garamond" w:cs="Calibri"/>
                <w:b/>
                <w:color w:val="FFFFFF" w:themeColor="background1"/>
                <w:sz w:val="20"/>
                <w:lang w:eastAsia="en-GB"/>
              </w:rPr>
            </w:pPr>
            <w:r>
              <w:rPr>
                <w:rFonts w:ascii="Garamond" w:eastAsia="Times New Roman" w:hAnsi="Garamond" w:cs="Calibri"/>
                <w:b/>
                <w:color w:val="FFFFFF" w:themeColor="background1"/>
                <w:sz w:val="20"/>
                <w:lang w:eastAsia="en-GB"/>
              </w:rPr>
              <w:t>f</w:t>
            </w:r>
            <w:r w:rsidRPr="006D6EC1">
              <w:rPr>
                <w:rFonts w:ascii="Garamond" w:eastAsia="Times New Roman" w:hAnsi="Garamond" w:cs="Calibri"/>
                <w:b/>
                <w:color w:val="FFFFFF" w:themeColor="background1"/>
                <w:sz w:val="20"/>
                <w:lang w:eastAsia="en-GB"/>
              </w:rPr>
              <w:t>or Suffolk Food Hall use only</w:t>
            </w:r>
          </w:p>
        </w:tc>
      </w:tr>
      <w:tr w:rsidR="006D6EC1" w14:paraId="4D5036AD" w14:textId="77777777" w:rsidTr="00A179C0">
        <w:trPr>
          <w:trHeight w:val="632"/>
        </w:trPr>
        <w:tc>
          <w:tcPr>
            <w:tcW w:w="6912" w:type="dxa"/>
            <w:vMerge/>
            <w:tcBorders>
              <w:top w:val="nil"/>
              <w:left w:val="nil"/>
              <w:bottom w:val="nil"/>
              <w:right w:val="single" w:sz="12" w:space="0" w:color="808080" w:themeColor="background1" w:themeShade="80"/>
            </w:tcBorders>
          </w:tcPr>
          <w:p w14:paraId="58D2690D" w14:textId="77777777" w:rsidR="006D6EC1" w:rsidRDefault="006D6EC1" w:rsidP="000A24AA">
            <w:pPr>
              <w:spacing w:before="120" w:after="120"/>
              <w:jc w:val="both"/>
              <w:rPr>
                <w:rFonts w:ascii="Garamond" w:eastAsia="Times New Roman" w:hAnsi="Garamond" w:cs="Calibri"/>
                <w:color w:val="000000"/>
                <w:sz w:val="20"/>
                <w:lang w:eastAsia="en-GB"/>
              </w:rPr>
            </w:pPr>
          </w:p>
        </w:tc>
        <w:tc>
          <w:tcPr>
            <w:tcW w:w="2268" w:type="dxa"/>
            <w:tcBorders>
              <w:top w:val="single" w:sz="4" w:space="0" w:color="808080" w:themeColor="background1" w:themeShade="80"/>
              <w:left w:val="single" w:sz="12" w:space="0" w:color="808080" w:themeColor="background1" w:themeShade="80"/>
              <w:bottom w:val="single" w:sz="4" w:space="0" w:color="808080" w:themeColor="background1" w:themeShade="80"/>
              <w:right w:val="single" w:sz="4" w:space="0" w:color="808080" w:themeColor="background1" w:themeShade="80"/>
            </w:tcBorders>
          </w:tcPr>
          <w:p w14:paraId="1B14F8AF" w14:textId="77777777" w:rsidR="006D6EC1" w:rsidRPr="006D6EC1" w:rsidRDefault="006D6EC1" w:rsidP="000A24AA">
            <w:pPr>
              <w:spacing w:before="120" w:after="120"/>
              <w:jc w:val="both"/>
              <w:rPr>
                <w:rFonts w:ascii="Garamond" w:eastAsia="Times New Roman" w:hAnsi="Garamond" w:cs="Calibri"/>
                <w:color w:val="808080" w:themeColor="background1" w:themeShade="80"/>
                <w:sz w:val="20"/>
                <w:lang w:eastAsia="en-GB"/>
              </w:rPr>
            </w:pPr>
            <w:r w:rsidRPr="006D6EC1">
              <w:rPr>
                <w:rFonts w:ascii="Garamond" w:eastAsia="Times New Roman" w:hAnsi="Garamond" w:cs="Calibri"/>
                <w:color w:val="808080" w:themeColor="background1" w:themeShade="80"/>
                <w:sz w:val="20"/>
                <w:lang w:eastAsia="en-GB"/>
              </w:rPr>
              <w:t>Rec’d by</w:t>
            </w:r>
          </w:p>
        </w:tc>
        <w:tc>
          <w:tcPr>
            <w:tcW w:w="212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9506B4" w14:textId="77777777" w:rsidR="006D6EC1" w:rsidRPr="006D6EC1" w:rsidRDefault="006D6EC1" w:rsidP="004C4704">
            <w:pPr>
              <w:spacing w:before="120" w:after="120"/>
              <w:jc w:val="both"/>
              <w:rPr>
                <w:rFonts w:ascii="Garamond" w:eastAsia="Times New Roman" w:hAnsi="Garamond" w:cs="Calibri"/>
                <w:color w:val="808080" w:themeColor="background1" w:themeShade="80"/>
                <w:sz w:val="20"/>
                <w:lang w:eastAsia="en-GB"/>
              </w:rPr>
            </w:pPr>
            <w:r w:rsidRPr="006D6EC1">
              <w:rPr>
                <w:rFonts w:ascii="Garamond" w:eastAsia="Times New Roman" w:hAnsi="Garamond" w:cs="Calibri"/>
                <w:color w:val="808080" w:themeColor="background1" w:themeShade="80"/>
                <w:sz w:val="20"/>
                <w:lang w:eastAsia="en-GB"/>
              </w:rPr>
              <w:t>Reviewed by</w:t>
            </w:r>
          </w:p>
        </w:tc>
        <w:tc>
          <w:tcPr>
            <w:tcW w:w="4252" w:type="dxa"/>
            <w:vMerge w:val="restart"/>
            <w:tcBorders>
              <w:top w:val="single" w:sz="4" w:space="0" w:color="808080" w:themeColor="background1" w:themeShade="80"/>
              <w:left w:val="single" w:sz="4" w:space="0" w:color="808080" w:themeColor="background1" w:themeShade="80"/>
              <w:right w:val="single" w:sz="12" w:space="0" w:color="808080" w:themeColor="background1" w:themeShade="80"/>
            </w:tcBorders>
          </w:tcPr>
          <w:p w14:paraId="062ED28E" w14:textId="77777777" w:rsidR="006D6EC1" w:rsidRPr="006D6EC1" w:rsidRDefault="006D6EC1" w:rsidP="000A24AA">
            <w:pPr>
              <w:spacing w:before="120" w:after="120"/>
              <w:jc w:val="both"/>
              <w:rPr>
                <w:rFonts w:ascii="Garamond" w:eastAsia="Times New Roman" w:hAnsi="Garamond" w:cs="Calibri"/>
                <w:color w:val="808080" w:themeColor="background1" w:themeShade="80"/>
                <w:sz w:val="20"/>
                <w:lang w:eastAsia="en-GB"/>
              </w:rPr>
            </w:pPr>
            <w:r w:rsidRPr="006D6EC1">
              <w:rPr>
                <w:rFonts w:ascii="Garamond" w:eastAsia="Times New Roman" w:hAnsi="Garamond" w:cs="Calibri"/>
                <w:color w:val="808080" w:themeColor="background1" w:themeShade="80"/>
                <w:sz w:val="20"/>
                <w:lang w:eastAsia="en-GB"/>
              </w:rPr>
              <w:t>Comments</w:t>
            </w:r>
            <w:r w:rsidR="000528BC">
              <w:rPr>
                <w:rFonts w:ascii="Garamond" w:eastAsia="Times New Roman" w:hAnsi="Garamond" w:cs="Calibri"/>
                <w:color w:val="808080" w:themeColor="background1" w:themeShade="80"/>
                <w:sz w:val="20"/>
                <w:lang w:eastAsia="en-GB"/>
              </w:rPr>
              <w:t xml:space="preserve"> (</w:t>
            </w:r>
            <w:proofErr w:type="spellStart"/>
            <w:r w:rsidR="000528BC">
              <w:rPr>
                <w:rFonts w:ascii="Garamond" w:eastAsia="Times New Roman" w:hAnsi="Garamond" w:cs="Calibri"/>
                <w:color w:val="808080" w:themeColor="background1" w:themeShade="80"/>
                <w:sz w:val="20"/>
                <w:lang w:eastAsia="en-GB"/>
              </w:rPr>
              <w:t>con’t</w:t>
            </w:r>
            <w:proofErr w:type="spellEnd"/>
            <w:r w:rsidR="000528BC">
              <w:rPr>
                <w:rFonts w:ascii="Garamond" w:eastAsia="Times New Roman" w:hAnsi="Garamond" w:cs="Calibri"/>
                <w:color w:val="808080" w:themeColor="background1" w:themeShade="80"/>
                <w:sz w:val="20"/>
                <w:lang w:eastAsia="en-GB"/>
              </w:rPr>
              <w:t xml:space="preserve"> overleaf)</w:t>
            </w:r>
          </w:p>
        </w:tc>
      </w:tr>
      <w:tr w:rsidR="006D6EC1" w14:paraId="179176C9" w14:textId="77777777" w:rsidTr="00A179C0">
        <w:tc>
          <w:tcPr>
            <w:tcW w:w="6912" w:type="dxa"/>
            <w:vMerge/>
            <w:tcBorders>
              <w:top w:val="nil"/>
              <w:left w:val="nil"/>
              <w:bottom w:val="nil"/>
              <w:right w:val="single" w:sz="12" w:space="0" w:color="808080" w:themeColor="background1" w:themeShade="80"/>
            </w:tcBorders>
          </w:tcPr>
          <w:p w14:paraId="194E6151" w14:textId="77777777" w:rsidR="006D6EC1" w:rsidRDefault="006D6EC1" w:rsidP="000A24AA">
            <w:pPr>
              <w:spacing w:before="120" w:after="120"/>
              <w:jc w:val="both"/>
              <w:rPr>
                <w:rFonts w:ascii="Garamond" w:eastAsia="Times New Roman" w:hAnsi="Garamond" w:cs="Calibri"/>
                <w:color w:val="000000"/>
                <w:sz w:val="20"/>
                <w:lang w:eastAsia="en-GB"/>
              </w:rPr>
            </w:pPr>
          </w:p>
        </w:tc>
        <w:tc>
          <w:tcPr>
            <w:tcW w:w="2268" w:type="dxa"/>
            <w:tcBorders>
              <w:top w:val="single" w:sz="4" w:space="0" w:color="808080" w:themeColor="background1" w:themeShade="80"/>
              <w:left w:val="single" w:sz="12" w:space="0" w:color="808080" w:themeColor="background1" w:themeShade="80"/>
              <w:bottom w:val="single" w:sz="12" w:space="0" w:color="808080" w:themeColor="background1" w:themeShade="80"/>
              <w:right w:val="single" w:sz="4" w:space="0" w:color="808080" w:themeColor="background1" w:themeShade="80"/>
            </w:tcBorders>
          </w:tcPr>
          <w:p w14:paraId="6EF82B6D" w14:textId="77777777" w:rsidR="006D6EC1" w:rsidRPr="006D6EC1" w:rsidRDefault="006D6EC1" w:rsidP="000A24AA">
            <w:pPr>
              <w:spacing w:before="120" w:after="120"/>
              <w:jc w:val="both"/>
              <w:rPr>
                <w:rFonts w:ascii="Garamond" w:eastAsia="Times New Roman" w:hAnsi="Garamond" w:cs="Calibri"/>
                <w:color w:val="808080" w:themeColor="background1" w:themeShade="80"/>
                <w:sz w:val="20"/>
                <w:lang w:eastAsia="en-GB"/>
              </w:rPr>
            </w:pPr>
            <w:r w:rsidRPr="006D6EC1">
              <w:rPr>
                <w:rFonts w:ascii="Garamond" w:eastAsia="Times New Roman" w:hAnsi="Garamond" w:cs="Calibri"/>
                <w:color w:val="808080" w:themeColor="background1" w:themeShade="80"/>
                <w:sz w:val="20"/>
                <w:lang w:eastAsia="en-GB"/>
              </w:rPr>
              <w:t>Rec’d date</w:t>
            </w:r>
          </w:p>
        </w:tc>
        <w:tc>
          <w:tcPr>
            <w:tcW w:w="2127" w:type="dxa"/>
            <w:tcBorders>
              <w:top w:val="single" w:sz="4" w:space="0" w:color="808080" w:themeColor="background1" w:themeShade="80"/>
              <w:left w:val="single" w:sz="4" w:space="0" w:color="808080" w:themeColor="background1" w:themeShade="80"/>
              <w:bottom w:val="single" w:sz="12" w:space="0" w:color="808080" w:themeColor="background1" w:themeShade="80"/>
              <w:right w:val="single" w:sz="4" w:space="0" w:color="808080" w:themeColor="background1" w:themeShade="80"/>
            </w:tcBorders>
          </w:tcPr>
          <w:p w14:paraId="41A6EDFB" w14:textId="77777777" w:rsidR="006D6EC1" w:rsidRPr="006D6EC1" w:rsidRDefault="006D6EC1" w:rsidP="000A24AA">
            <w:pPr>
              <w:spacing w:before="120" w:after="120"/>
              <w:jc w:val="both"/>
              <w:rPr>
                <w:rFonts w:ascii="Garamond" w:eastAsia="Times New Roman" w:hAnsi="Garamond" w:cs="Calibri"/>
                <w:color w:val="808080" w:themeColor="background1" w:themeShade="80"/>
                <w:sz w:val="20"/>
                <w:lang w:eastAsia="en-GB"/>
              </w:rPr>
            </w:pPr>
            <w:r w:rsidRPr="006D6EC1">
              <w:rPr>
                <w:rFonts w:ascii="Garamond" w:eastAsia="Times New Roman" w:hAnsi="Garamond" w:cs="Calibri"/>
                <w:color w:val="808080" w:themeColor="background1" w:themeShade="80"/>
                <w:sz w:val="20"/>
                <w:lang w:eastAsia="en-GB"/>
              </w:rPr>
              <w:t>Decision</w:t>
            </w:r>
          </w:p>
        </w:tc>
        <w:tc>
          <w:tcPr>
            <w:tcW w:w="4252" w:type="dxa"/>
            <w:vMerge/>
            <w:tcBorders>
              <w:left w:val="single" w:sz="4" w:space="0" w:color="808080" w:themeColor="background1" w:themeShade="80"/>
              <w:bottom w:val="single" w:sz="12" w:space="0" w:color="808080" w:themeColor="background1" w:themeShade="80"/>
              <w:right w:val="single" w:sz="12" w:space="0" w:color="808080" w:themeColor="background1" w:themeShade="80"/>
            </w:tcBorders>
          </w:tcPr>
          <w:p w14:paraId="3C0499EA" w14:textId="77777777" w:rsidR="006D6EC1" w:rsidRPr="006D6EC1" w:rsidRDefault="006D6EC1" w:rsidP="000A24AA">
            <w:pPr>
              <w:spacing w:before="120" w:after="120"/>
              <w:jc w:val="both"/>
              <w:rPr>
                <w:rFonts w:ascii="Garamond" w:eastAsia="Times New Roman" w:hAnsi="Garamond" w:cs="Calibri"/>
                <w:color w:val="808080" w:themeColor="background1" w:themeShade="80"/>
                <w:sz w:val="20"/>
                <w:lang w:eastAsia="en-GB"/>
              </w:rPr>
            </w:pPr>
          </w:p>
        </w:tc>
      </w:tr>
    </w:tbl>
    <w:p w14:paraId="4286A927" w14:textId="795193BF" w:rsidR="00DA358A" w:rsidRPr="003866FB" w:rsidRDefault="003866FB" w:rsidP="000C2C78">
      <w:pPr>
        <w:tabs>
          <w:tab w:val="left" w:pos="2694"/>
          <w:tab w:val="left" w:pos="7655"/>
          <w:tab w:val="left" w:pos="8647"/>
          <w:tab w:val="right" w:pos="15309"/>
        </w:tabs>
        <w:spacing w:before="120" w:after="120" w:line="240" w:lineRule="auto"/>
        <w:jc w:val="both"/>
        <w:rPr>
          <w:rFonts w:ascii="Garamond" w:eastAsia="Times New Roman" w:hAnsi="Garamond" w:cs="Calibri"/>
          <w:bCs/>
          <w:color w:val="003300"/>
          <w:lang w:eastAsia="en-GB"/>
        </w:rPr>
      </w:pPr>
      <w:r>
        <w:rPr>
          <w:rFonts w:ascii="Garamond" w:eastAsia="Times New Roman" w:hAnsi="Garamond" w:cs="Calibri"/>
          <w:bCs/>
          <w:color w:val="003300"/>
          <w:lang w:eastAsia="en-GB"/>
        </w:rPr>
        <w:t>Please send to either</w:t>
      </w:r>
      <w:r>
        <w:rPr>
          <w:rFonts w:ascii="Garamond" w:eastAsia="Times New Roman" w:hAnsi="Garamond" w:cs="Calibri"/>
          <w:bCs/>
          <w:color w:val="003300"/>
          <w:lang w:eastAsia="en-GB"/>
        </w:rPr>
        <w:tab/>
        <w:t>Food Hall:</w:t>
      </w:r>
      <w:r w:rsidR="000C2C78">
        <w:rPr>
          <w:rFonts w:ascii="Garamond" w:eastAsia="Times New Roman" w:hAnsi="Garamond" w:cs="Calibri"/>
          <w:bCs/>
          <w:color w:val="003300"/>
          <w:lang w:eastAsia="en-GB"/>
        </w:rPr>
        <w:t xml:space="preserve">  </w:t>
      </w:r>
      <w:r>
        <w:rPr>
          <w:rFonts w:ascii="Garamond" w:eastAsia="Times New Roman" w:hAnsi="Garamond" w:cs="Calibri"/>
          <w:bCs/>
          <w:color w:val="003300"/>
          <w:lang w:eastAsia="en-GB"/>
        </w:rPr>
        <w:t xml:space="preserve"> </w:t>
      </w:r>
      <w:r w:rsidRPr="003866FB">
        <w:rPr>
          <w:rFonts w:ascii="Garamond" w:eastAsia="Times New Roman" w:hAnsi="Garamond" w:cs="Calibri"/>
          <w:b/>
          <w:color w:val="003300"/>
          <w:lang w:eastAsia="en-GB"/>
        </w:rPr>
        <w:t>foodbuyer@suffolkfoodhall.co.uk</w:t>
      </w:r>
      <w:r>
        <w:rPr>
          <w:rFonts w:ascii="Garamond" w:eastAsia="Times New Roman" w:hAnsi="Garamond" w:cs="Calibri"/>
          <w:bCs/>
          <w:color w:val="003300"/>
          <w:lang w:eastAsia="en-GB"/>
        </w:rPr>
        <w:tab/>
        <w:t>or</w:t>
      </w:r>
      <w:r>
        <w:rPr>
          <w:rFonts w:ascii="Garamond" w:eastAsia="Times New Roman" w:hAnsi="Garamond" w:cs="Calibri"/>
          <w:bCs/>
          <w:color w:val="003300"/>
          <w:lang w:eastAsia="en-GB"/>
        </w:rPr>
        <w:tab/>
        <w:t>Home &amp; Garden:</w:t>
      </w:r>
      <w:r w:rsidR="000C2C78">
        <w:rPr>
          <w:rFonts w:ascii="Garamond" w:eastAsia="Times New Roman" w:hAnsi="Garamond" w:cs="Calibri"/>
          <w:bCs/>
          <w:color w:val="003300"/>
          <w:lang w:eastAsia="en-GB"/>
        </w:rPr>
        <w:t xml:space="preserve">  </w:t>
      </w:r>
      <w:r>
        <w:rPr>
          <w:rFonts w:ascii="Garamond" w:eastAsia="Times New Roman" w:hAnsi="Garamond" w:cs="Calibri"/>
          <w:bCs/>
          <w:color w:val="003300"/>
          <w:lang w:eastAsia="en-GB"/>
        </w:rPr>
        <w:t xml:space="preserve"> </w:t>
      </w:r>
      <w:r w:rsidRPr="003866FB">
        <w:rPr>
          <w:rFonts w:ascii="Garamond" w:eastAsia="Times New Roman" w:hAnsi="Garamond" w:cs="Calibri"/>
          <w:b/>
          <w:bCs/>
          <w:color w:val="003300"/>
          <w:lang w:eastAsia="en-GB"/>
        </w:rPr>
        <w:t>buyer@suffolkfoodhall.co.uk</w:t>
      </w:r>
      <w:r w:rsidR="003158B8" w:rsidRPr="003866FB">
        <w:rPr>
          <w:rFonts w:ascii="Garamond" w:eastAsia="Times New Roman" w:hAnsi="Garamond" w:cs="Calibri"/>
          <w:bCs/>
          <w:color w:val="003300"/>
          <w:lang w:eastAsia="en-GB"/>
        </w:rPr>
        <w:tab/>
      </w:r>
      <w:r w:rsidR="00DA358A" w:rsidRPr="003866FB">
        <w:rPr>
          <w:rFonts w:ascii="Garamond" w:eastAsia="Times New Roman" w:hAnsi="Garamond" w:cs="Calibri"/>
          <w:bCs/>
          <w:color w:val="003300"/>
          <w:lang w:eastAsia="en-GB"/>
        </w:rPr>
        <w:t>01473 786 610</w:t>
      </w:r>
    </w:p>
    <w:sectPr w:rsidR="00DA358A" w:rsidRPr="003866FB" w:rsidSect="00A179C0">
      <w:pgSz w:w="16838" w:h="11906" w:orient="landscape"/>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A52"/>
    <w:rsid w:val="000412D7"/>
    <w:rsid w:val="000528BC"/>
    <w:rsid w:val="000A24AA"/>
    <w:rsid w:val="000C2C78"/>
    <w:rsid w:val="000E6A91"/>
    <w:rsid w:val="00125AFB"/>
    <w:rsid w:val="0013089F"/>
    <w:rsid w:val="00170FD6"/>
    <w:rsid w:val="00177799"/>
    <w:rsid w:val="002F3880"/>
    <w:rsid w:val="003158B8"/>
    <w:rsid w:val="00385A2E"/>
    <w:rsid w:val="003866FB"/>
    <w:rsid w:val="00397649"/>
    <w:rsid w:val="004C4704"/>
    <w:rsid w:val="005D6A52"/>
    <w:rsid w:val="006D6EC1"/>
    <w:rsid w:val="00716B50"/>
    <w:rsid w:val="00802313"/>
    <w:rsid w:val="0089268A"/>
    <w:rsid w:val="00930546"/>
    <w:rsid w:val="00940971"/>
    <w:rsid w:val="009538B8"/>
    <w:rsid w:val="00A179C0"/>
    <w:rsid w:val="00A275C7"/>
    <w:rsid w:val="00A44293"/>
    <w:rsid w:val="00A615D8"/>
    <w:rsid w:val="00B0336F"/>
    <w:rsid w:val="00B12321"/>
    <w:rsid w:val="00B7334B"/>
    <w:rsid w:val="00BE514F"/>
    <w:rsid w:val="00C62840"/>
    <w:rsid w:val="00CD0AD7"/>
    <w:rsid w:val="00D17635"/>
    <w:rsid w:val="00D9171A"/>
    <w:rsid w:val="00DA358A"/>
    <w:rsid w:val="00E02726"/>
    <w:rsid w:val="00E277DF"/>
    <w:rsid w:val="00E55D7E"/>
    <w:rsid w:val="00E604E9"/>
    <w:rsid w:val="00EC616A"/>
    <w:rsid w:val="00F1293E"/>
    <w:rsid w:val="00F7184E"/>
    <w:rsid w:val="00F85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B0D5E"/>
  <w15:docId w15:val="{E6C5B9DE-40EF-4BA0-95DD-64D8AA2E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2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68A"/>
    <w:rPr>
      <w:rFonts w:ascii="Tahoma" w:hAnsi="Tahoma" w:cs="Tahoma"/>
      <w:sz w:val="16"/>
      <w:szCs w:val="16"/>
    </w:rPr>
  </w:style>
  <w:style w:type="table" w:styleId="TableGrid">
    <w:name w:val="Table Grid"/>
    <w:basedOn w:val="TableNormal"/>
    <w:uiPriority w:val="39"/>
    <w:rsid w:val="00DA3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358A"/>
    <w:rPr>
      <w:color w:val="0563C1" w:themeColor="hyperlink"/>
      <w:u w:val="single"/>
    </w:rPr>
  </w:style>
  <w:style w:type="character" w:styleId="UnresolvedMention">
    <w:name w:val="Unresolved Mention"/>
    <w:basedOn w:val="DefaultParagraphFont"/>
    <w:uiPriority w:val="99"/>
    <w:semiHidden/>
    <w:unhideWhenUsed/>
    <w:rsid w:val="003866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1623969">
      <w:bodyDiv w:val="1"/>
      <w:marLeft w:val="0"/>
      <w:marRight w:val="0"/>
      <w:marTop w:val="0"/>
      <w:marBottom w:val="0"/>
      <w:divBdr>
        <w:top w:val="none" w:sz="0" w:space="0" w:color="auto"/>
        <w:left w:val="none" w:sz="0" w:space="0" w:color="auto"/>
        <w:bottom w:val="none" w:sz="0" w:space="0" w:color="auto"/>
        <w:right w:val="none" w:sz="0" w:space="0" w:color="auto"/>
      </w:divBdr>
      <w:divsChild>
        <w:div w:id="832063934">
          <w:marLeft w:val="0"/>
          <w:marRight w:val="0"/>
          <w:marTop w:val="0"/>
          <w:marBottom w:val="0"/>
          <w:divBdr>
            <w:top w:val="none" w:sz="0" w:space="0" w:color="auto"/>
            <w:left w:val="none" w:sz="0" w:space="0" w:color="auto"/>
            <w:bottom w:val="none" w:sz="0" w:space="0" w:color="auto"/>
            <w:right w:val="none" w:sz="0" w:space="0" w:color="auto"/>
          </w:divBdr>
        </w:div>
        <w:div w:id="759563520">
          <w:marLeft w:val="0"/>
          <w:marRight w:val="0"/>
          <w:marTop w:val="0"/>
          <w:marBottom w:val="0"/>
          <w:divBdr>
            <w:top w:val="none" w:sz="0" w:space="0" w:color="auto"/>
            <w:left w:val="none" w:sz="0" w:space="0" w:color="auto"/>
            <w:bottom w:val="none" w:sz="0" w:space="0" w:color="auto"/>
            <w:right w:val="none" w:sz="0" w:space="0" w:color="auto"/>
          </w:divBdr>
        </w:div>
        <w:div w:id="1563636495">
          <w:marLeft w:val="0"/>
          <w:marRight w:val="0"/>
          <w:marTop w:val="0"/>
          <w:marBottom w:val="0"/>
          <w:divBdr>
            <w:top w:val="none" w:sz="0" w:space="0" w:color="auto"/>
            <w:left w:val="none" w:sz="0" w:space="0" w:color="auto"/>
            <w:bottom w:val="none" w:sz="0" w:space="0" w:color="auto"/>
            <w:right w:val="none" w:sz="0" w:space="0" w:color="auto"/>
          </w:divBdr>
        </w:div>
        <w:div w:id="1433552006">
          <w:marLeft w:val="0"/>
          <w:marRight w:val="0"/>
          <w:marTop w:val="0"/>
          <w:marBottom w:val="0"/>
          <w:divBdr>
            <w:top w:val="none" w:sz="0" w:space="0" w:color="auto"/>
            <w:left w:val="none" w:sz="0" w:space="0" w:color="auto"/>
            <w:bottom w:val="none" w:sz="0" w:space="0" w:color="auto"/>
            <w:right w:val="none" w:sz="0" w:space="0" w:color="auto"/>
          </w:divBdr>
        </w:div>
        <w:div w:id="1825782895">
          <w:marLeft w:val="0"/>
          <w:marRight w:val="0"/>
          <w:marTop w:val="0"/>
          <w:marBottom w:val="0"/>
          <w:divBdr>
            <w:top w:val="none" w:sz="0" w:space="0" w:color="auto"/>
            <w:left w:val="none" w:sz="0" w:space="0" w:color="auto"/>
            <w:bottom w:val="none" w:sz="0" w:space="0" w:color="auto"/>
            <w:right w:val="none" w:sz="0" w:space="0" w:color="auto"/>
          </w:divBdr>
        </w:div>
        <w:div w:id="2023821978">
          <w:marLeft w:val="0"/>
          <w:marRight w:val="0"/>
          <w:marTop w:val="0"/>
          <w:marBottom w:val="0"/>
          <w:divBdr>
            <w:top w:val="none" w:sz="0" w:space="0" w:color="auto"/>
            <w:left w:val="none" w:sz="0" w:space="0" w:color="auto"/>
            <w:bottom w:val="none" w:sz="0" w:space="0" w:color="auto"/>
            <w:right w:val="none" w:sz="0" w:space="0" w:color="auto"/>
          </w:divBdr>
        </w:div>
        <w:div w:id="1031876268">
          <w:marLeft w:val="0"/>
          <w:marRight w:val="0"/>
          <w:marTop w:val="0"/>
          <w:marBottom w:val="0"/>
          <w:divBdr>
            <w:top w:val="none" w:sz="0" w:space="0" w:color="auto"/>
            <w:left w:val="none" w:sz="0" w:space="0" w:color="auto"/>
            <w:bottom w:val="none" w:sz="0" w:space="0" w:color="auto"/>
            <w:right w:val="none" w:sz="0" w:space="0" w:color="auto"/>
          </w:divBdr>
        </w:div>
        <w:div w:id="610666014">
          <w:marLeft w:val="0"/>
          <w:marRight w:val="0"/>
          <w:marTop w:val="0"/>
          <w:marBottom w:val="0"/>
          <w:divBdr>
            <w:top w:val="none" w:sz="0" w:space="0" w:color="auto"/>
            <w:left w:val="none" w:sz="0" w:space="0" w:color="auto"/>
            <w:bottom w:val="none" w:sz="0" w:space="0" w:color="auto"/>
            <w:right w:val="none" w:sz="0" w:space="0" w:color="auto"/>
          </w:divBdr>
        </w:div>
        <w:div w:id="904534356">
          <w:marLeft w:val="0"/>
          <w:marRight w:val="0"/>
          <w:marTop w:val="0"/>
          <w:marBottom w:val="0"/>
          <w:divBdr>
            <w:top w:val="none" w:sz="0" w:space="0" w:color="auto"/>
            <w:left w:val="none" w:sz="0" w:space="0" w:color="auto"/>
            <w:bottom w:val="none" w:sz="0" w:space="0" w:color="auto"/>
            <w:right w:val="none" w:sz="0" w:space="0" w:color="auto"/>
          </w:divBdr>
        </w:div>
        <w:div w:id="888809643">
          <w:marLeft w:val="0"/>
          <w:marRight w:val="0"/>
          <w:marTop w:val="0"/>
          <w:marBottom w:val="0"/>
          <w:divBdr>
            <w:top w:val="none" w:sz="0" w:space="0" w:color="auto"/>
            <w:left w:val="none" w:sz="0" w:space="0" w:color="auto"/>
            <w:bottom w:val="none" w:sz="0" w:space="0" w:color="auto"/>
            <w:right w:val="none" w:sz="0" w:space="0" w:color="auto"/>
          </w:divBdr>
        </w:div>
        <w:div w:id="1277786200">
          <w:marLeft w:val="0"/>
          <w:marRight w:val="0"/>
          <w:marTop w:val="0"/>
          <w:marBottom w:val="0"/>
          <w:divBdr>
            <w:top w:val="none" w:sz="0" w:space="0" w:color="auto"/>
            <w:left w:val="none" w:sz="0" w:space="0" w:color="auto"/>
            <w:bottom w:val="none" w:sz="0" w:space="0" w:color="auto"/>
            <w:right w:val="none" w:sz="0" w:space="0" w:color="auto"/>
          </w:divBdr>
        </w:div>
        <w:div w:id="1867133686">
          <w:marLeft w:val="0"/>
          <w:marRight w:val="0"/>
          <w:marTop w:val="0"/>
          <w:marBottom w:val="0"/>
          <w:divBdr>
            <w:top w:val="none" w:sz="0" w:space="0" w:color="auto"/>
            <w:left w:val="none" w:sz="0" w:space="0" w:color="auto"/>
            <w:bottom w:val="none" w:sz="0" w:space="0" w:color="auto"/>
            <w:right w:val="none" w:sz="0" w:space="0" w:color="auto"/>
          </w:divBdr>
        </w:div>
        <w:div w:id="217715035">
          <w:marLeft w:val="0"/>
          <w:marRight w:val="0"/>
          <w:marTop w:val="0"/>
          <w:marBottom w:val="0"/>
          <w:divBdr>
            <w:top w:val="none" w:sz="0" w:space="0" w:color="auto"/>
            <w:left w:val="none" w:sz="0" w:space="0" w:color="auto"/>
            <w:bottom w:val="none" w:sz="0" w:space="0" w:color="auto"/>
            <w:right w:val="none" w:sz="0" w:space="0" w:color="auto"/>
          </w:divBdr>
        </w:div>
        <w:div w:id="1317371726">
          <w:marLeft w:val="0"/>
          <w:marRight w:val="0"/>
          <w:marTop w:val="0"/>
          <w:marBottom w:val="0"/>
          <w:divBdr>
            <w:top w:val="none" w:sz="0" w:space="0" w:color="auto"/>
            <w:left w:val="none" w:sz="0" w:space="0" w:color="auto"/>
            <w:bottom w:val="none" w:sz="0" w:space="0" w:color="auto"/>
            <w:right w:val="none" w:sz="0" w:space="0" w:color="auto"/>
          </w:divBdr>
        </w:div>
        <w:div w:id="177930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Shop</dc:creator>
  <cp:lastModifiedBy>Oliver Paul</cp:lastModifiedBy>
  <cp:revision>10</cp:revision>
  <dcterms:created xsi:type="dcterms:W3CDTF">2016-04-29T14:19:00Z</dcterms:created>
  <dcterms:modified xsi:type="dcterms:W3CDTF">2020-02-18T16:31:00Z</dcterms:modified>
</cp:coreProperties>
</file>